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360"/>
        <w:ind w:right="0" w:left="0" w:hanging="142"/>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Муниципальное бюджетное дошкольное образовательное учреждение Детский сад </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65 «</w:t>
      </w:r>
      <w:r>
        <w:rPr>
          <w:rFonts w:ascii="Times New Roman" w:hAnsi="Times New Roman" w:cs="Times New Roman" w:eastAsia="Times New Roman"/>
          <w:color w:val="000000"/>
          <w:spacing w:val="0"/>
          <w:position w:val="0"/>
          <w:sz w:val="28"/>
          <w:shd w:fill="FFFFFF" w:val="clear"/>
        </w:rPr>
        <w:t xml:space="preserve">Дельфин</w:t>
      </w:r>
      <w:r>
        <w:rPr>
          <w:rFonts w:ascii="Times New Roman" w:hAnsi="Times New Roman" w:cs="Times New Roman" w:eastAsia="Times New Roman"/>
          <w:color w:val="000000"/>
          <w:spacing w:val="0"/>
          <w:position w:val="0"/>
          <w:sz w:val="28"/>
          <w:shd w:fill="FFFFFF" w:val="clear"/>
        </w:rPr>
        <w:t xml:space="preserve">» </w:t>
      </w:r>
    </w:p>
    <w:p>
      <w:pPr>
        <w:spacing w:before="0" w:after="0" w:line="360"/>
        <w:ind w:right="0" w:left="0" w:hanging="142"/>
        <w:jc w:val="center"/>
        <w:rPr>
          <w:rFonts w:ascii="Times New Roman" w:hAnsi="Times New Roman" w:cs="Times New Roman" w:eastAsia="Times New Roman"/>
          <w:color w:val="000000"/>
          <w:spacing w:val="0"/>
          <w:position w:val="0"/>
          <w:sz w:val="28"/>
          <w:shd w:fill="FFFFFF" w:val="clear"/>
        </w:rPr>
      </w:pPr>
    </w:p>
    <w:p>
      <w:pPr>
        <w:spacing w:before="0" w:after="0" w:line="360"/>
        <w:ind w:right="0" w:left="0" w:hanging="142"/>
        <w:jc w:val="center"/>
        <w:rPr>
          <w:rFonts w:ascii="Times New Roman" w:hAnsi="Times New Roman" w:cs="Times New Roman" w:eastAsia="Times New Roman"/>
          <w:color w:val="000000"/>
          <w:spacing w:val="0"/>
          <w:position w:val="0"/>
          <w:sz w:val="28"/>
          <w:shd w:fill="FFFFFF" w:val="clear"/>
        </w:rPr>
      </w:pPr>
    </w:p>
    <w:p>
      <w:pPr>
        <w:spacing w:before="0" w:after="0" w:line="360"/>
        <w:ind w:right="0" w:left="0" w:hanging="142"/>
        <w:jc w:val="center"/>
        <w:rPr>
          <w:rFonts w:ascii="Times New Roman" w:hAnsi="Times New Roman" w:cs="Times New Roman" w:eastAsia="Times New Roman"/>
          <w:color w:val="000000"/>
          <w:spacing w:val="0"/>
          <w:position w:val="0"/>
          <w:sz w:val="28"/>
          <w:shd w:fill="FFFFFF" w:val="clear"/>
        </w:rPr>
      </w:pPr>
    </w:p>
    <w:p>
      <w:pPr>
        <w:spacing w:before="0" w:after="0" w:line="360"/>
        <w:ind w:right="0" w:left="0" w:hanging="142"/>
        <w:jc w:val="center"/>
        <w:rPr>
          <w:rFonts w:ascii="Times New Roman" w:hAnsi="Times New Roman" w:cs="Times New Roman" w:eastAsia="Times New Roman"/>
          <w:color w:val="000000"/>
          <w:spacing w:val="0"/>
          <w:position w:val="0"/>
          <w:sz w:val="28"/>
          <w:shd w:fill="FFFFFF" w:val="clear"/>
        </w:rPr>
      </w:pPr>
    </w:p>
    <w:p>
      <w:pPr>
        <w:spacing w:before="0" w:after="0" w:line="360"/>
        <w:ind w:right="0" w:left="0" w:hanging="142"/>
        <w:jc w:val="center"/>
        <w:rPr>
          <w:rFonts w:ascii="Times New Roman" w:hAnsi="Times New Roman" w:cs="Times New Roman" w:eastAsia="Times New Roman"/>
          <w:color w:val="000000"/>
          <w:spacing w:val="0"/>
          <w:position w:val="0"/>
          <w:sz w:val="28"/>
          <w:shd w:fill="FFFFFF" w:val="clear"/>
        </w:rPr>
      </w:pPr>
    </w:p>
    <w:p>
      <w:pPr>
        <w:spacing w:before="0" w:after="0" w:line="360"/>
        <w:ind w:right="0" w:left="0" w:hanging="142"/>
        <w:jc w:val="center"/>
        <w:rPr>
          <w:rFonts w:ascii="Times New Roman" w:hAnsi="Times New Roman" w:cs="Times New Roman" w:eastAsia="Times New Roman"/>
          <w:color w:val="000000"/>
          <w:spacing w:val="0"/>
          <w:position w:val="0"/>
          <w:sz w:val="28"/>
          <w:shd w:fill="FFFFFF" w:val="clear"/>
        </w:rPr>
      </w:pPr>
    </w:p>
    <w:p>
      <w:pPr>
        <w:spacing w:before="0" w:after="0" w:line="360"/>
        <w:ind w:right="0" w:left="0" w:hanging="142"/>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Проект</w:t>
      </w:r>
    </w:p>
    <w:p>
      <w:pPr>
        <w:spacing w:before="0" w:after="0" w:line="360"/>
        <w:ind w:right="0" w:left="0" w:hanging="142"/>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Экологическая тропа в дошкольном образовательном учреждении</w:t>
      </w:r>
      <w:r>
        <w:rPr>
          <w:rFonts w:ascii="Times New Roman" w:hAnsi="Times New Roman" w:cs="Times New Roman" w:eastAsia="Times New Roman"/>
          <w:b/>
          <w:color w:val="000000"/>
          <w:spacing w:val="0"/>
          <w:position w:val="0"/>
          <w:sz w:val="28"/>
          <w:shd w:fill="FFFFFF" w:val="clear"/>
        </w:rPr>
        <w:t xml:space="preserve">»</w:t>
      </w:r>
    </w:p>
    <w:p>
      <w:pPr>
        <w:spacing w:before="0" w:after="0" w:line="360"/>
        <w:ind w:right="0" w:left="0" w:hanging="142"/>
        <w:jc w:val="center"/>
        <w:rPr>
          <w:rFonts w:ascii="Times New Roman" w:hAnsi="Times New Roman" w:cs="Times New Roman" w:eastAsia="Times New Roman"/>
          <w:b/>
          <w:color w:val="000000"/>
          <w:spacing w:val="0"/>
          <w:position w:val="0"/>
          <w:sz w:val="28"/>
          <w:shd w:fill="FFFFFF" w:val="clear"/>
        </w:rPr>
      </w:pPr>
    </w:p>
    <w:p>
      <w:pPr>
        <w:spacing w:before="0" w:after="0" w:line="360"/>
        <w:ind w:right="0" w:left="0" w:hanging="142"/>
        <w:jc w:val="center"/>
        <w:rPr>
          <w:rFonts w:ascii="Times New Roman" w:hAnsi="Times New Roman" w:cs="Times New Roman" w:eastAsia="Times New Roman"/>
          <w:b/>
          <w:color w:val="000000"/>
          <w:spacing w:val="0"/>
          <w:position w:val="0"/>
          <w:sz w:val="28"/>
          <w:shd w:fill="FFFFFF" w:val="clear"/>
        </w:rPr>
      </w:pPr>
    </w:p>
    <w:p>
      <w:pPr>
        <w:widowControl w:val="false"/>
        <w:spacing w:before="0" w:after="200" w:line="276"/>
        <w:ind w:right="0" w:left="0" w:firstLine="0"/>
        <w:jc w:val="center"/>
        <w:rPr>
          <w:rFonts w:ascii="Times New Roman" w:hAnsi="Times New Roman" w:cs="Times New Roman" w:eastAsia="Times New Roman"/>
          <w:b/>
          <w:color w:val="000000"/>
          <w:spacing w:val="-3"/>
          <w:position w:val="0"/>
          <w:sz w:val="28"/>
          <w:shd w:fill="auto" w:val="clear"/>
        </w:rPr>
      </w:pPr>
    </w:p>
    <w:p>
      <w:pPr>
        <w:spacing w:before="0" w:after="0" w:line="360"/>
        <w:ind w:right="24" w:left="0" w:firstLine="0"/>
        <w:jc w:val="right"/>
        <w:rPr>
          <w:rFonts w:ascii="Times New Roman" w:hAnsi="Times New Roman" w:cs="Times New Roman" w:eastAsia="Times New Roman"/>
          <w:color w:val="000000"/>
          <w:spacing w:val="0"/>
          <w:position w:val="0"/>
          <w:sz w:val="28"/>
          <w:shd w:fill="FFFFFF" w:val="clear"/>
        </w:rPr>
      </w:pPr>
    </w:p>
    <w:p>
      <w:pPr>
        <w:spacing w:before="0" w:after="0" w:line="360"/>
        <w:ind w:right="24" w:left="0" w:firstLine="0"/>
        <w:jc w:val="right"/>
        <w:rPr>
          <w:rFonts w:ascii="Times New Roman" w:hAnsi="Times New Roman" w:cs="Times New Roman" w:eastAsia="Times New Roman"/>
          <w:color w:val="000000"/>
          <w:spacing w:val="0"/>
          <w:position w:val="0"/>
          <w:sz w:val="28"/>
          <w:shd w:fill="FFFFFF" w:val="clear"/>
        </w:rPr>
      </w:pPr>
    </w:p>
    <w:p>
      <w:pPr>
        <w:spacing w:before="0" w:after="0" w:line="360"/>
        <w:ind w:right="24" w:left="0" w:firstLine="0"/>
        <w:jc w:val="right"/>
        <w:rPr>
          <w:rFonts w:ascii="Times New Roman" w:hAnsi="Times New Roman" w:cs="Times New Roman" w:eastAsia="Times New Roman"/>
          <w:color w:val="000000"/>
          <w:spacing w:val="0"/>
          <w:position w:val="0"/>
          <w:sz w:val="28"/>
          <w:shd w:fill="FFFFFF" w:val="clear"/>
        </w:rPr>
      </w:pPr>
    </w:p>
    <w:p>
      <w:pPr>
        <w:spacing w:before="0" w:after="0" w:line="360"/>
        <w:ind w:right="24" w:left="0" w:firstLine="0"/>
        <w:jc w:val="right"/>
        <w:rPr>
          <w:rFonts w:ascii="Times New Roman" w:hAnsi="Times New Roman" w:cs="Times New Roman" w:eastAsia="Times New Roman"/>
          <w:color w:val="000000"/>
          <w:spacing w:val="0"/>
          <w:position w:val="0"/>
          <w:sz w:val="28"/>
          <w:shd w:fill="FFFFFF" w:val="clear"/>
        </w:rPr>
      </w:pPr>
    </w:p>
    <w:p>
      <w:pPr>
        <w:spacing w:before="0" w:after="0" w:line="360"/>
        <w:ind w:right="24" w:left="0" w:firstLine="0"/>
        <w:jc w:val="right"/>
        <w:rPr>
          <w:rFonts w:ascii="Times New Roman" w:hAnsi="Times New Roman" w:cs="Times New Roman" w:eastAsia="Times New Roman"/>
          <w:color w:val="000000"/>
          <w:spacing w:val="0"/>
          <w:position w:val="0"/>
          <w:sz w:val="28"/>
          <w:shd w:fill="FFFFFF" w:val="clear"/>
        </w:rPr>
      </w:pPr>
    </w:p>
    <w:p>
      <w:pPr>
        <w:spacing w:before="0" w:after="0" w:line="360"/>
        <w:ind w:right="24" w:left="0" w:firstLine="0"/>
        <w:jc w:val="right"/>
        <w:rPr>
          <w:rFonts w:ascii="Times New Roman" w:hAnsi="Times New Roman" w:cs="Times New Roman" w:eastAsia="Times New Roman"/>
          <w:color w:val="000000"/>
          <w:spacing w:val="0"/>
          <w:position w:val="0"/>
          <w:sz w:val="28"/>
          <w:shd w:fill="FFFFFF" w:val="clear"/>
        </w:rPr>
      </w:pPr>
    </w:p>
    <w:p>
      <w:pPr>
        <w:spacing w:before="0" w:after="0" w:line="360"/>
        <w:ind w:right="24" w:left="0" w:firstLine="0"/>
        <w:jc w:val="right"/>
        <w:rPr>
          <w:rFonts w:ascii="Times New Roman" w:hAnsi="Times New Roman" w:cs="Times New Roman" w:eastAsia="Times New Roman"/>
          <w:color w:val="000000"/>
          <w:spacing w:val="0"/>
          <w:position w:val="0"/>
          <w:sz w:val="28"/>
          <w:shd w:fill="FFFFFF" w:val="clear"/>
        </w:rPr>
      </w:pPr>
    </w:p>
    <w:p>
      <w:pPr>
        <w:spacing w:before="0" w:after="0" w:line="360"/>
        <w:ind w:right="24" w:left="0" w:firstLine="0"/>
        <w:jc w:val="right"/>
        <w:rPr>
          <w:rFonts w:ascii="Times New Roman" w:hAnsi="Times New Roman" w:cs="Times New Roman" w:eastAsia="Times New Roman"/>
          <w:color w:val="000000"/>
          <w:spacing w:val="0"/>
          <w:position w:val="0"/>
          <w:sz w:val="28"/>
          <w:shd w:fill="FFFFFF" w:val="clear"/>
        </w:rPr>
      </w:pPr>
    </w:p>
    <w:p>
      <w:pPr>
        <w:spacing w:before="0" w:after="0" w:line="360"/>
        <w:ind w:right="24" w:left="0" w:firstLine="0"/>
        <w:jc w:val="righ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Воспитатель:</w:t>
      </w:r>
    </w:p>
    <w:p>
      <w:pPr>
        <w:spacing w:before="0" w:after="0" w:line="360"/>
        <w:ind w:right="24" w:left="0" w:firstLine="0"/>
        <w:jc w:val="right"/>
        <w:rPr>
          <w:rFonts w:ascii="Times New Roman" w:hAnsi="Times New Roman" w:cs="Times New Roman" w:eastAsia="Times New Roman"/>
          <w:color w:val="000000"/>
          <w:spacing w:val="-4"/>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Важенина Ольга Ивановна</w:t>
      </w:r>
    </w:p>
    <w:p>
      <w:pPr>
        <w:spacing w:before="0" w:after="0" w:line="360"/>
        <w:ind w:right="24" w:left="0" w:firstLine="0"/>
        <w:jc w:val="center"/>
        <w:rPr>
          <w:rFonts w:ascii="Times New Roman" w:hAnsi="Times New Roman" w:cs="Times New Roman" w:eastAsia="Times New Roman"/>
          <w:color w:val="000000"/>
          <w:spacing w:val="-4"/>
          <w:position w:val="0"/>
          <w:sz w:val="28"/>
          <w:shd w:fill="FFFFFF" w:val="clear"/>
        </w:rPr>
      </w:pPr>
    </w:p>
    <w:p>
      <w:pPr>
        <w:spacing w:before="0" w:after="0" w:line="360"/>
        <w:ind w:right="24" w:left="0" w:firstLine="0"/>
        <w:jc w:val="center"/>
        <w:rPr>
          <w:rFonts w:ascii="Times New Roman" w:hAnsi="Times New Roman" w:cs="Times New Roman" w:eastAsia="Times New Roman"/>
          <w:color w:val="000000"/>
          <w:spacing w:val="-4"/>
          <w:position w:val="0"/>
          <w:sz w:val="28"/>
          <w:shd w:fill="FFFFFF" w:val="clear"/>
        </w:rPr>
      </w:pPr>
    </w:p>
    <w:p>
      <w:pPr>
        <w:spacing w:before="0" w:after="0" w:line="360"/>
        <w:ind w:right="24" w:left="0" w:firstLine="0"/>
        <w:jc w:val="center"/>
        <w:rPr>
          <w:rFonts w:ascii="Times New Roman" w:hAnsi="Times New Roman" w:cs="Times New Roman" w:eastAsia="Times New Roman"/>
          <w:color w:val="000000"/>
          <w:spacing w:val="-4"/>
          <w:position w:val="0"/>
          <w:sz w:val="28"/>
          <w:shd w:fill="FFFFFF" w:val="clear"/>
        </w:rPr>
      </w:pPr>
    </w:p>
    <w:p>
      <w:pPr>
        <w:spacing w:before="0" w:after="0" w:line="360"/>
        <w:ind w:right="24" w:left="0" w:firstLine="0"/>
        <w:jc w:val="center"/>
        <w:rPr>
          <w:rFonts w:ascii="Times New Roman" w:hAnsi="Times New Roman" w:cs="Times New Roman" w:eastAsia="Times New Roman"/>
          <w:color w:val="000000"/>
          <w:spacing w:val="-4"/>
          <w:position w:val="0"/>
          <w:sz w:val="28"/>
          <w:shd w:fill="FFFFFF" w:val="clear"/>
        </w:rPr>
      </w:pPr>
    </w:p>
    <w:p>
      <w:pPr>
        <w:spacing w:before="0" w:after="0" w:line="360"/>
        <w:ind w:right="24" w:left="0" w:firstLine="0"/>
        <w:jc w:val="center"/>
        <w:rPr>
          <w:rFonts w:ascii="Times New Roman" w:hAnsi="Times New Roman" w:cs="Times New Roman" w:eastAsia="Times New Roman"/>
          <w:color w:val="000000"/>
          <w:spacing w:val="-4"/>
          <w:position w:val="0"/>
          <w:sz w:val="28"/>
          <w:shd w:fill="FFFFFF" w:val="clear"/>
        </w:rPr>
      </w:pPr>
    </w:p>
    <w:p>
      <w:pPr>
        <w:spacing w:before="0" w:after="0" w:line="360"/>
        <w:ind w:right="24" w:left="0" w:firstLine="0"/>
        <w:jc w:val="center"/>
        <w:rPr>
          <w:rFonts w:ascii="Times New Roman" w:hAnsi="Times New Roman" w:cs="Times New Roman" w:eastAsia="Times New Roman"/>
          <w:color w:val="000000"/>
          <w:spacing w:val="-4"/>
          <w:position w:val="0"/>
          <w:sz w:val="28"/>
          <w:shd w:fill="FFFFFF" w:val="clear"/>
        </w:rPr>
      </w:pPr>
    </w:p>
    <w:p>
      <w:pPr>
        <w:spacing w:before="0" w:after="0" w:line="360"/>
        <w:ind w:right="24" w:left="0" w:firstLine="0"/>
        <w:jc w:val="center"/>
        <w:rPr>
          <w:rFonts w:ascii="Times New Roman" w:hAnsi="Times New Roman" w:cs="Times New Roman" w:eastAsia="Times New Roman"/>
          <w:color w:val="000000"/>
          <w:spacing w:val="-4"/>
          <w:position w:val="0"/>
          <w:sz w:val="22"/>
          <w:shd w:fill="FFFFFF" w:val="clear"/>
        </w:rPr>
      </w:pPr>
      <w:r>
        <w:rPr>
          <w:rFonts w:ascii="Times New Roman" w:hAnsi="Times New Roman" w:cs="Times New Roman" w:eastAsia="Times New Roman"/>
          <w:color w:val="000000"/>
          <w:spacing w:val="-4"/>
          <w:position w:val="0"/>
          <w:sz w:val="22"/>
          <w:shd w:fill="FFFFFF" w:val="clear"/>
        </w:rPr>
        <w:t xml:space="preserve">г. Железногорск 2021-2022</w:t>
      </w:r>
    </w:p>
    <w:p>
      <w:pPr>
        <w:spacing w:before="0" w:after="0" w:line="360"/>
        <w:ind w:right="24" w:left="0" w:firstLine="0"/>
        <w:jc w:val="center"/>
        <w:rPr>
          <w:rFonts w:ascii="Times New Roman" w:hAnsi="Times New Roman" w:cs="Times New Roman" w:eastAsia="Times New Roman"/>
          <w:b/>
          <w:color w:val="000000"/>
          <w:spacing w:val="-4"/>
          <w:position w:val="0"/>
          <w:sz w:val="28"/>
          <w:shd w:fill="FFFFFF" w:val="clear"/>
        </w:rPr>
      </w:pPr>
      <w:r>
        <w:rPr>
          <w:rFonts w:ascii="Times New Roman" w:hAnsi="Times New Roman" w:cs="Times New Roman" w:eastAsia="Times New Roman"/>
          <w:b/>
          <w:color w:val="000000"/>
          <w:spacing w:val="-4"/>
          <w:position w:val="0"/>
          <w:sz w:val="28"/>
          <w:shd w:fill="FFFFFF" w:val="clear"/>
        </w:rPr>
        <w:t xml:space="preserve">Содержание</w:t>
      </w:r>
    </w:p>
    <w:p>
      <w:pPr>
        <w:spacing w:before="0" w:after="0" w:line="360"/>
        <w:ind w:right="24" w:left="0" w:firstLine="0"/>
        <w:jc w:val="center"/>
        <w:rPr>
          <w:rFonts w:ascii="Times New Roman" w:hAnsi="Times New Roman" w:cs="Times New Roman" w:eastAsia="Times New Roman"/>
          <w:b/>
          <w:color w:val="000000"/>
          <w:spacing w:val="-4"/>
          <w:position w:val="0"/>
          <w:sz w:val="28"/>
          <w:shd w:fill="FFFFFF" w:val="clear"/>
        </w:rPr>
      </w:pPr>
    </w:p>
    <w:p>
      <w:pPr>
        <w:numPr>
          <w:ilvl w:val="0"/>
          <w:numId w:val="5"/>
        </w:numPr>
        <w:spacing w:before="0" w:after="0" w:line="360"/>
        <w:ind w:right="24" w:left="720" w:hanging="360"/>
        <w:jc w:val="left"/>
        <w:rPr>
          <w:rFonts w:ascii="Times New Roman" w:hAnsi="Times New Roman" w:cs="Times New Roman" w:eastAsia="Times New Roman"/>
          <w:color w:val="000000"/>
          <w:spacing w:val="-4"/>
          <w:position w:val="0"/>
          <w:sz w:val="28"/>
          <w:shd w:fill="FFFFFF" w:val="clear"/>
        </w:rPr>
      </w:pPr>
      <w:r>
        <w:rPr>
          <w:rFonts w:ascii="Times New Roman" w:hAnsi="Times New Roman" w:cs="Times New Roman" w:eastAsia="Times New Roman"/>
          <w:color w:val="000000"/>
          <w:spacing w:val="-4"/>
          <w:position w:val="0"/>
          <w:sz w:val="28"/>
          <w:shd w:fill="FFFFFF" w:val="clear"/>
        </w:rPr>
        <w:t xml:space="preserve">Введение…………………………………………………………………….3</w:t>
      </w:r>
    </w:p>
    <w:p>
      <w:pPr>
        <w:numPr>
          <w:ilvl w:val="0"/>
          <w:numId w:val="5"/>
        </w:numPr>
        <w:spacing w:before="0" w:after="0" w:line="360"/>
        <w:ind w:right="24" w:left="720" w:hanging="360"/>
        <w:jc w:val="left"/>
        <w:rPr>
          <w:rFonts w:ascii="Times New Roman" w:hAnsi="Times New Roman" w:cs="Times New Roman" w:eastAsia="Times New Roman"/>
          <w:color w:val="000000"/>
          <w:spacing w:val="-4"/>
          <w:position w:val="0"/>
          <w:sz w:val="28"/>
          <w:shd w:fill="FFFFFF" w:val="clear"/>
        </w:rPr>
      </w:pPr>
      <w:r>
        <w:rPr>
          <w:rFonts w:ascii="Times New Roman" w:hAnsi="Times New Roman" w:cs="Times New Roman" w:eastAsia="Times New Roman"/>
          <w:color w:val="000000"/>
          <w:spacing w:val="-4"/>
          <w:position w:val="0"/>
          <w:sz w:val="28"/>
          <w:shd w:fill="FFFFFF" w:val="clear"/>
        </w:rPr>
        <w:t xml:space="preserve">Информационная карта  проекта…………………………………………...8</w:t>
      </w:r>
    </w:p>
    <w:p>
      <w:pPr>
        <w:numPr>
          <w:ilvl w:val="0"/>
          <w:numId w:val="5"/>
        </w:numPr>
        <w:spacing w:before="0" w:after="0" w:line="360"/>
        <w:ind w:right="24" w:left="720" w:hanging="360"/>
        <w:jc w:val="left"/>
        <w:rPr>
          <w:rFonts w:ascii="Times New Roman" w:hAnsi="Times New Roman" w:cs="Times New Roman" w:eastAsia="Times New Roman"/>
          <w:color w:val="000000"/>
          <w:spacing w:val="-4"/>
          <w:position w:val="0"/>
          <w:sz w:val="28"/>
          <w:shd w:fill="FFFFFF" w:val="clear"/>
        </w:rPr>
      </w:pPr>
      <w:r>
        <w:rPr>
          <w:rFonts w:ascii="Times New Roman" w:hAnsi="Times New Roman" w:cs="Times New Roman" w:eastAsia="Times New Roman"/>
          <w:color w:val="000000"/>
          <w:spacing w:val="-4"/>
          <w:position w:val="0"/>
          <w:sz w:val="28"/>
          <w:shd w:fill="FFFFFF" w:val="clear"/>
        </w:rPr>
        <w:t xml:space="preserve">Паспорт проекта……………………………………………………………17</w:t>
      </w:r>
    </w:p>
    <w:p>
      <w:pPr>
        <w:numPr>
          <w:ilvl w:val="0"/>
          <w:numId w:val="5"/>
        </w:numPr>
        <w:spacing w:before="0" w:after="0" w:line="360"/>
        <w:ind w:right="24" w:left="720" w:hanging="360"/>
        <w:jc w:val="left"/>
        <w:rPr>
          <w:rFonts w:ascii="Times New Roman" w:hAnsi="Times New Roman" w:cs="Times New Roman" w:eastAsia="Times New Roman"/>
          <w:color w:val="000000"/>
          <w:spacing w:val="-4"/>
          <w:position w:val="0"/>
          <w:sz w:val="28"/>
          <w:shd w:fill="FFFFFF" w:val="clear"/>
        </w:rPr>
      </w:pPr>
      <w:r>
        <w:rPr>
          <w:rFonts w:ascii="Times New Roman" w:hAnsi="Times New Roman" w:cs="Times New Roman" w:eastAsia="Times New Roman"/>
          <w:color w:val="000000"/>
          <w:spacing w:val="-4"/>
          <w:position w:val="0"/>
          <w:sz w:val="28"/>
          <w:shd w:fill="FFFFFF" w:val="clear"/>
        </w:rPr>
        <w:t xml:space="preserve">Реализация проекта………………………………………………………...23</w:t>
      </w:r>
    </w:p>
    <w:p>
      <w:pPr>
        <w:numPr>
          <w:ilvl w:val="0"/>
          <w:numId w:val="5"/>
        </w:numPr>
        <w:spacing w:before="0" w:after="0" w:line="360"/>
        <w:ind w:right="24" w:left="720" w:hanging="360"/>
        <w:jc w:val="left"/>
        <w:rPr>
          <w:rFonts w:ascii="Times New Roman" w:hAnsi="Times New Roman" w:cs="Times New Roman" w:eastAsia="Times New Roman"/>
          <w:color w:val="000000"/>
          <w:spacing w:val="-4"/>
          <w:position w:val="0"/>
          <w:sz w:val="28"/>
          <w:shd w:fill="FFFFFF" w:val="clear"/>
        </w:rPr>
      </w:pPr>
      <w:r>
        <w:rPr>
          <w:rFonts w:ascii="Times New Roman" w:hAnsi="Times New Roman" w:cs="Times New Roman" w:eastAsia="Times New Roman"/>
          <w:color w:val="000000"/>
          <w:spacing w:val="-4"/>
          <w:position w:val="0"/>
          <w:sz w:val="28"/>
          <w:shd w:fill="FFFFFF" w:val="clear"/>
        </w:rPr>
        <w:t xml:space="preserve">Литература …………………………………………………………………32</w:t>
      </w:r>
    </w:p>
    <w:p>
      <w:pPr>
        <w:numPr>
          <w:ilvl w:val="0"/>
          <w:numId w:val="5"/>
        </w:numPr>
        <w:spacing w:before="0" w:after="0" w:line="360"/>
        <w:ind w:right="24" w:left="720" w:hanging="360"/>
        <w:jc w:val="left"/>
        <w:rPr>
          <w:rFonts w:ascii="Times New Roman" w:hAnsi="Times New Roman" w:cs="Times New Roman" w:eastAsia="Times New Roman"/>
          <w:color w:val="000000"/>
          <w:spacing w:val="-4"/>
          <w:position w:val="0"/>
          <w:sz w:val="28"/>
          <w:shd w:fill="FFFFFF" w:val="clear"/>
        </w:rPr>
      </w:pPr>
      <w:r>
        <w:rPr>
          <w:rFonts w:ascii="Times New Roman" w:hAnsi="Times New Roman" w:cs="Times New Roman" w:eastAsia="Times New Roman"/>
          <w:color w:val="000000"/>
          <w:spacing w:val="-4"/>
          <w:position w:val="0"/>
          <w:sz w:val="28"/>
          <w:shd w:fill="FFFFFF" w:val="clear"/>
        </w:rPr>
        <w:t xml:space="preserve">Приложение………………………………………………………………...34</w:t>
      </w:r>
    </w:p>
    <w:p>
      <w:pPr>
        <w:spacing w:before="0" w:after="0" w:line="360"/>
        <w:ind w:right="24" w:left="0" w:firstLine="0"/>
        <w:jc w:val="center"/>
        <w:rPr>
          <w:rFonts w:ascii="Times New Roman" w:hAnsi="Times New Roman" w:cs="Times New Roman" w:eastAsia="Times New Roman"/>
          <w:b/>
          <w:color w:val="000000"/>
          <w:spacing w:val="-4"/>
          <w:position w:val="0"/>
          <w:sz w:val="28"/>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Введение</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1"/>
          <w:position w:val="0"/>
          <w:sz w:val="28"/>
          <w:shd w:fill="FFFFFF" w:val="clear"/>
        </w:rPr>
        <w:t xml:space="preserve">Характерной особенностью нашего време</w:t>
      </w:r>
      <w:r>
        <w:rPr>
          <w:rFonts w:ascii="Times New Roman" w:hAnsi="Times New Roman" w:cs="Times New Roman" w:eastAsia="Times New Roman"/>
          <w:color w:val="000000"/>
          <w:spacing w:val="0"/>
          <w:position w:val="0"/>
          <w:sz w:val="28"/>
          <w:shd w:fill="FFFFFF" w:val="clear"/>
        </w:rPr>
        <w:t xml:space="preserve">ни является активизация гуманистических тенденций в образовании подрас</w:t>
      </w:r>
      <w:r>
        <w:rPr>
          <w:rFonts w:ascii="Times New Roman" w:hAnsi="Times New Roman" w:cs="Times New Roman" w:eastAsia="Times New Roman"/>
          <w:color w:val="000000"/>
          <w:spacing w:val="8"/>
          <w:position w:val="0"/>
          <w:sz w:val="28"/>
          <w:shd w:fill="FFFFFF" w:val="clear"/>
        </w:rPr>
        <w:t xml:space="preserve">тающего поколения (А.Г.Асмолов, С.Г.Вершловский, А.Г.Козлова, </w:t>
      </w:r>
      <w:r>
        <w:rPr>
          <w:rFonts w:ascii="Times New Roman" w:hAnsi="Times New Roman" w:cs="Times New Roman" w:eastAsia="Times New Roman"/>
          <w:color w:val="000000"/>
          <w:spacing w:val="0"/>
          <w:position w:val="0"/>
          <w:sz w:val="28"/>
          <w:shd w:fill="FFFFFF" w:val="clear"/>
        </w:rPr>
        <w:t xml:space="preserve">И.А.Колесникова, В.Г.Маралов и др.). Целью образовательного процесса становится развитие гуманистической направленности личности в отношении к </w:t>
      </w:r>
      <w:r>
        <w:rPr>
          <w:rFonts w:ascii="Times New Roman" w:hAnsi="Times New Roman" w:cs="Times New Roman" w:eastAsia="Times New Roman"/>
          <w:color w:val="000000"/>
          <w:spacing w:val="7"/>
          <w:position w:val="0"/>
          <w:sz w:val="28"/>
          <w:shd w:fill="FFFFFF" w:val="clear"/>
        </w:rPr>
        <w:t xml:space="preserve">людям, природе, начиная с дошкольного возраста (Ш.А.Амонашвили, </w:t>
      </w:r>
      <w:r>
        <w:rPr>
          <w:rFonts w:ascii="Times New Roman" w:hAnsi="Times New Roman" w:cs="Times New Roman" w:eastAsia="Times New Roman"/>
          <w:color w:val="000000"/>
          <w:spacing w:val="0"/>
          <w:position w:val="0"/>
          <w:sz w:val="28"/>
          <w:shd w:fill="FFFFFF" w:val="clear"/>
        </w:rPr>
        <w:t xml:space="preserve">Т.И.Бабаева, Р.С.Буре, Б.Т.Лихачев, А.В.Петровский, В.А.Ситаров и др.).</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Поиск эффективных путей и средств этого развития признаётся сегодня актуальной педагогической проблемой. Её решение связывается, в том числе, и с приобщением детей к экологической культуре - пласту культуры с большим нравственным, гуманистическим содержанием, ориентированным на сохране</w:t>
      </w:r>
      <w:r>
        <w:rPr>
          <w:rFonts w:ascii="Times New Roman" w:hAnsi="Times New Roman" w:cs="Times New Roman" w:eastAsia="Times New Roman"/>
          <w:color w:val="000000"/>
          <w:spacing w:val="5"/>
          <w:position w:val="0"/>
          <w:sz w:val="28"/>
          <w:shd w:fill="FFFFFF" w:val="clear"/>
        </w:rPr>
        <w:t xml:space="preserve">ние и воспроизводство общечеловеческих ценностей отношения к природе </w:t>
      </w:r>
      <w:r>
        <w:rPr>
          <w:rFonts w:ascii="Times New Roman" w:hAnsi="Times New Roman" w:cs="Times New Roman" w:eastAsia="Times New Roman"/>
          <w:color w:val="000000"/>
          <w:spacing w:val="-1"/>
          <w:position w:val="0"/>
          <w:sz w:val="28"/>
          <w:shd w:fill="FFFFFF" w:val="clear"/>
        </w:rPr>
        <w:t xml:space="preserve">(Э.В. Гирусов, А.А.Горелов, А.Н.Захлебный, И.Д.Зверев, И.Т.Суравегина и др.). Присвоение в ходе экологического образования доступной части её содержания </w:t>
      </w:r>
      <w:r>
        <w:rPr>
          <w:rFonts w:ascii="Times New Roman" w:hAnsi="Times New Roman" w:cs="Times New Roman" w:eastAsia="Times New Roman"/>
          <w:color w:val="000000"/>
          <w:spacing w:val="1"/>
          <w:position w:val="0"/>
          <w:sz w:val="28"/>
          <w:shd w:fill="FFFFFF" w:val="clear"/>
        </w:rPr>
        <w:t xml:space="preserve">обогащает личность целым рядом гуманистических установок: осознанием </w:t>
      </w:r>
      <w:r>
        <w:rPr>
          <w:rFonts w:ascii="Times New Roman" w:hAnsi="Times New Roman" w:cs="Times New Roman" w:eastAsia="Times New Roman"/>
          <w:color w:val="000000"/>
          <w:spacing w:val="0"/>
          <w:position w:val="0"/>
          <w:sz w:val="28"/>
          <w:shd w:fill="FFFFFF" w:val="clear"/>
        </w:rPr>
        <w:t xml:space="preserve">ценности жизни, уважением природы как ценности, пониманием значимости </w:t>
      </w:r>
      <w:r>
        <w:rPr>
          <w:rFonts w:ascii="Times New Roman" w:hAnsi="Times New Roman" w:cs="Times New Roman" w:eastAsia="Times New Roman"/>
          <w:color w:val="000000"/>
          <w:spacing w:val="-1"/>
          <w:position w:val="0"/>
          <w:sz w:val="28"/>
          <w:shd w:fill="FFFFFF" w:val="clear"/>
        </w:rPr>
        <w:t xml:space="preserve">бережного отношения к ней, и посредством этого способствует решению задачи преодоления экологического кризиса (С.В.Алексеев, Л.И.Пономарева и др.).</w:t>
      </w:r>
    </w:p>
    <w:p>
      <w:pPr>
        <w:spacing w:before="0" w:after="0" w:line="360"/>
        <w:ind w:right="0" w:left="0" w:firstLine="709"/>
        <w:jc w:val="both"/>
        <w:rPr>
          <w:rFonts w:ascii="Times New Roman" w:hAnsi="Times New Roman" w:cs="Times New Roman" w:eastAsia="Times New Roman"/>
          <w:b/>
          <w:color w:val="auto"/>
          <w:spacing w:val="-3"/>
          <w:position w:val="0"/>
          <w:sz w:val="28"/>
          <w:shd w:fill="FFFFFF" w:val="clear"/>
        </w:rPr>
      </w:pPr>
      <w:r>
        <w:rPr>
          <w:rFonts w:ascii="Times New Roman" w:hAnsi="Times New Roman" w:cs="Times New Roman" w:eastAsia="Times New Roman"/>
          <w:color w:val="auto"/>
          <w:spacing w:val="-1"/>
          <w:position w:val="0"/>
          <w:sz w:val="28"/>
          <w:shd w:fill="FFFFFF" w:val="clear"/>
        </w:rPr>
        <w:t xml:space="preserve">Особую значимость становление бережного отношения к природе приоб</w:t>
      </w:r>
      <w:r>
        <w:rPr>
          <w:rFonts w:ascii="Times New Roman" w:hAnsi="Times New Roman" w:cs="Times New Roman" w:eastAsia="Times New Roman"/>
          <w:color w:val="auto"/>
          <w:spacing w:val="0"/>
          <w:position w:val="0"/>
          <w:sz w:val="28"/>
          <w:shd w:fill="FFFFFF" w:val="clear"/>
        </w:rPr>
        <w:t xml:space="preserve">ретает в дошкольном детстве, когда закладываются основы ценностного отно</w:t>
      </w:r>
      <w:r>
        <w:rPr>
          <w:rFonts w:ascii="Times New Roman" w:hAnsi="Times New Roman" w:cs="Times New Roman" w:eastAsia="Times New Roman"/>
          <w:color w:val="auto"/>
          <w:spacing w:val="9"/>
          <w:position w:val="0"/>
          <w:sz w:val="28"/>
          <w:shd w:fill="FFFFFF" w:val="clear"/>
        </w:rPr>
        <w:t xml:space="preserve">шения ребёнка к миру, формируется базис его личностной культуры </w:t>
      </w:r>
      <w:r>
        <w:rPr>
          <w:rFonts w:ascii="Times New Roman" w:hAnsi="Times New Roman" w:cs="Times New Roman" w:eastAsia="Times New Roman"/>
          <w:color w:val="auto"/>
          <w:spacing w:val="0"/>
          <w:position w:val="0"/>
          <w:sz w:val="28"/>
          <w:shd w:fill="FFFFFF" w:val="clear"/>
        </w:rPr>
        <w:t xml:space="preserve">(Б.Г.Ананьев, Л.И.БожовичЛ.С.Выготский, А.В.Запорожец, А.А.Люблинская и др.</w:t>
      </w:r>
      <w:r>
        <w:rPr>
          <w:rFonts w:ascii="Times New Roman" w:hAnsi="Times New Roman" w:cs="Times New Roman" w:eastAsia="Times New Roman"/>
          <w:b/>
          <w:color w:val="auto"/>
          <w:spacing w:val="-3"/>
          <w:position w:val="0"/>
          <w:sz w:val="28"/>
          <w:shd w:fill="FFFFFF" w:val="clear"/>
        </w:rPr>
        <w:t xml:space="preserve">).</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из залогов успешного экологического образования является создание такой атмосферы, которая способствует развитию эмоциональной восприимчивости и отзывчивости у детей. Положительные эмоции, по мнению психологов, являются могучими побудителями человеческой деятельности.</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воспитание гуманных чувств у ребёнка влияет непосредственная деятельность дошкольников под руководством педагога в уголке природы (уход за растениями и животными), на огороде, в цветнике, на прогулках.</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процессе общения с природой и развития эмоциональной отзывчивости у детей формируется умение и желание активно беречь и защищать природу, т.е. видеть объекты во всём многообразии их свойств и качеств, особенностей и проявлений; участвовать в создании необходимых условий для нормальной жизнедеятельности живых существ, находящихся в сфере детской деятельности; понимать важность охраны природы; осознанно выполнять нормы поведения в природе. Всё это возможно только в результате грамотного и разумного обучения и воспитания детей дошкольного возраста.</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Экологическое образование уже стало неотъемлемой частью дошкольной педагогики. Именно поэтому у педагогов возникает множество вопросов. Как создать эффективную систему экологического образования в детском саду, основанную на интегрированном подходе? Как сделать так, чтобы идеи экологического образования реализовывались через разные виды деятельности ребёнка: экспериментирование, наблюдение, труд, игру, музыкальную, изобразительную, физическую деятельность? Как создать развивающую среду (экологическую комнату, лабораторию, живой уголок, мини-музеи, экологическую тропинку и т.п.); какие методики использовать в работе с детьми; для чего дошкольному учреждению нужен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Экологический паспорт</w:t>
      </w:r>
      <w:r>
        <w:rPr>
          <w:rFonts w:ascii="Times New Roman" w:hAnsi="Times New Roman" w:cs="Times New Roman" w:eastAsia="Times New Roman"/>
          <w:color w:val="auto"/>
          <w:spacing w:val="0"/>
          <w:position w:val="0"/>
          <w:sz w:val="28"/>
          <w:shd w:fill="auto" w:val="clear"/>
        </w:rPr>
        <w:t xml:space="preserve">»? </w:t>
      </w:r>
    </w:p>
    <w:p>
      <w:pPr>
        <w:tabs>
          <w:tab w:val="center" w:pos="4677" w:leader="none"/>
          <w:tab w:val="right" w:pos="9355" w:leader="none"/>
        </w:tabs>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Введение Федеральных государственных требований требует реализации в образовательном процессе ДОУ принципа интеграции, как условия повышения качества дошкольного образования. Одним из актуальных и эффективных методов, реализующих данный принцип, является метод проектов. Одним из способов реализации принципа интеграции является использование в работе с детьми в качестве развивающей среды экологической тропинки.</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Экологическая тропа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специально оборудованный маршрут, проходящий через различные экологические системы и другие природные объекты. На маршруте посетители получают устную (с помощью экскурсовода) или письменную (стенды, аншлаги и т. п.) информацию об этих объектах. Организация экологической тропы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одна из форм формирования экологической культуры и ответственного поведения людей в природе. С помощью таких троп углубляются и расширяются знания экскурсантов об окружающей их среде (растительном и животном мире, геологическом строении местности и т. п.), совершенствуется понимание закономерностей биологических и других естественных процессов. Это повышает ответственность людей за сохранение окружающей среды, способствует воспитанию чувства любви к природе, своей родине.</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Наряду с привлекательностью, другим важнейшим свойством тропы является её информативность. Получаемую здесь информацию условно можно разделить на познавательную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просветительную</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предписывающую. Каждому виду информации соответствуют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свои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объекты на маршруте и свои знаки-символы (напоминающие дорожные знаки). Натуральные объекты выступают источником преимущественно познавательной информации. Это виды растений, животных, формы рельефа, почвы и другие элементы живой и неживой природы. Наибольшей популярностью у детей и взрослых пользуются биологические объекты: растения, грибы, животные. Именно они подвергаются наибольшему воздействию со стороны человека. </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Целый ряд объектов в зоне тропы можно создать своими руками, искусно вписав их в окружающий ландшафт. Можно создать в зоне маршрута серию ботанических площадок, высадив на них лекарственные, редкие или исчезающие виды растений, характерные для данной местности. При этом информационные щиты, таблички с указателями, цифрами или символами, устанавливаемые через определённые расстояния и у особо интересных объектов, позволяют быстро получить соответствующую информацию и направить движение посетителей по заданному маршруту.</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Экологические тропы, кроме образовательных экскурсий, проведения занятий, наблюдений могут быть использованы для организации мониторинговой и проектной деятельности, выполнения социально-экологических проектов, проведения экологических праздников, а также природоохранных акций, включая акции по уборке территории и уходу за посаженными растениями.</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Используя эколого-просветительский потенциал учебной экотропы, можно сделать традиционными природоохранные акции: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Покорми птиц зимой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Подари цветок детскому саду</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Я расту вместе с моим деревом</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др. Одним из направлений деятельности может стать организация экологического мониторинга, что способствует повышению интереса к природе у детей.</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Основным контингентом посетителей являются воспитанники дошкольного образовательного учреждения, педагоги, родители. Разноуровневая доступная, интересная информация на остановках даётся с учётом возрастных особенностей детей. Средняя продолжительность экскурсионного маршрута 15-20 минут. Можно разработать несколько тематических экскурсий в зависимости от насыщенности тропы разнообразными объектами.</w:t>
      </w:r>
    </w:p>
    <w:p>
      <w:pPr>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Экологическая тропа может использоваться во все сезоны года. </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 основании сказанного, можно сделать вывод о том, что тема Проекта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Э</w:t>
      </w:r>
      <w:r>
        <w:rPr>
          <w:rFonts w:ascii="Times New Roman" w:hAnsi="Times New Roman" w:cs="Times New Roman" w:eastAsia="Times New Roman"/>
          <w:b/>
          <w:color w:val="000000"/>
          <w:spacing w:val="0"/>
          <w:position w:val="0"/>
          <w:sz w:val="28"/>
          <w:shd w:fill="FFFFFF" w:val="clear"/>
        </w:rPr>
        <w:t xml:space="preserve">кологическая тропа в дошкольном образовательном учреждении</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является актуальной.</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Цель работы</w:t>
      </w:r>
      <w:r>
        <w:rPr>
          <w:rFonts w:ascii="Times New Roman" w:hAnsi="Times New Roman" w:cs="Times New Roman" w:eastAsia="Times New Roman"/>
          <w:color w:val="000000"/>
          <w:spacing w:val="0"/>
          <w:position w:val="0"/>
          <w:sz w:val="28"/>
          <w:shd w:fill="auto" w:val="clear"/>
        </w:rPr>
        <w:t xml:space="preserve">: формирование начал экологической культуры, становление осознанно-правильного отношения к природе во всем её многообразии, к людям, охраняющим её с использованием экскурсий по экологической тропе.</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Задачи</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углубить и расширить знания детей дошкольного возраста об окружающей их среде (растительном и животном мире, геологическом строении местности и т. п.), совершенствование понимания закономерностей биологических и других естественных процессов, повышение ответственности за сохранение окружающей среды.</w:t>
      </w:r>
    </w:p>
    <w:p>
      <w:pPr>
        <w:spacing w:before="0" w:after="0" w:line="360"/>
        <w:ind w:right="0" w:left="0" w:firstLine="68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Ожидаемые результаты:</w:t>
      </w:r>
    </w:p>
    <w:p>
      <w:pPr>
        <w:numPr>
          <w:ilvl w:val="0"/>
          <w:numId w:val="17"/>
        </w:numPr>
        <w:tabs>
          <w:tab w:val="left" w:pos="720" w:leader="none"/>
        </w:tabs>
        <w:spacing w:before="0" w:after="0" w:line="360"/>
        <w:ind w:right="0" w:left="720" w:hanging="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Повышение роли природной окружающей среды в экологическом воспитании детей.</w:t>
      </w:r>
    </w:p>
    <w:p>
      <w:pPr>
        <w:numPr>
          <w:ilvl w:val="0"/>
          <w:numId w:val="17"/>
        </w:numPr>
        <w:tabs>
          <w:tab w:val="left" w:pos="720" w:leader="none"/>
          <w:tab w:val="left" w:pos="0" w:leader="none"/>
        </w:tabs>
        <w:spacing w:before="0" w:after="0" w:line="360"/>
        <w:ind w:right="0" w:left="0" w:firstLine="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Увеличение непосредственного участия детей в организации и проведении различных экологических мероприятий.</w:t>
      </w:r>
    </w:p>
    <w:p>
      <w:pPr>
        <w:numPr>
          <w:ilvl w:val="0"/>
          <w:numId w:val="17"/>
        </w:numPr>
        <w:tabs>
          <w:tab w:val="left" w:pos="720" w:leader="none"/>
          <w:tab w:val="left" w:pos="0" w:leader="none"/>
        </w:tabs>
        <w:spacing w:before="0" w:after="0" w:line="360"/>
        <w:ind w:right="0" w:left="0" w:firstLine="36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Повышение уровня знаний у детей дошкольного возраста об экологии родного города, охране природы.</w:t>
      </w:r>
    </w:p>
    <w:p>
      <w:pPr>
        <w:widowControl w:val="false"/>
        <w:spacing w:before="0" w:after="0" w:line="360"/>
        <w:ind w:right="0" w:left="0" w:firstLine="709"/>
        <w:jc w:val="both"/>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Формы и методы работы с дошкольниками в процессе реализации проекта:</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Познавательные беседы</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Дидактические игры</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Проведение наблюдений за объектами природы</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Подвижные игры</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Проведение праздников</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Организация экскурсий по экологической тропе</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Совместная деятельность детей и родителей по созданию поделок и рисунков, оформлению альбомов, фотогазет, выставок книг</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Чтение произведений о животных и растениях</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Продуктивная деятельность: оригами, рисование, аппликации и др.</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Составление сказок</w:t>
      </w:r>
    </w:p>
    <w:p>
      <w:pPr>
        <w:widowControl w:val="false"/>
        <w:numPr>
          <w:ilvl w:val="0"/>
          <w:numId w:val="20"/>
        </w:numPr>
        <w:spacing w:before="0" w:after="0" w:line="360"/>
        <w:ind w:right="0" w:left="360"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Оформление материалов проекта</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p>
    <w:tbl>
      <w:tblPr/>
      <w:tblGrid>
        <w:gridCol w:w="3508"/>
        <w:gridCol w:w="3216"/>
        <w:gridCol w:w="6090"/>
      </w:tblGrid>
      <w:tr>
        <w:trPr>
          <w:trHeight w:val="615" w:hRule="auto"/>
          <w:jc w:val="left"/>
        </w:trPr>
        <w:tc>
          <w:tcPr>
            <w:tcW w:w="128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48"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Информационная карта проекта</w:t>
            </w:r>
          </w:p>
        </w:tc>
      </w:tr>
      <w:tr>
        <w:trPr>
          <w:trHeight w:val="615" w:hRule="auto"/>
          <w:jc w:val="left"/>
        </w:trPr>
        <w:tc>
          <w:tcPr>
            <w:tcW w:w="128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Структуризация проекта</w:t>
            </w:r>
          </w:p>
        </w:tc>
      </w:tr>
      <w:tr>
        <w:trPr>
          <w:trHeight w:val="510"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Название проекта</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Экологическая тропа</w:t>
            </w:r>
            <w:r>
              <w:rPr>
                <w:rFonts w:ascii="Times New Roman" w:hAnsi="Times New Roman" w:cs="Times New Roman" w:eastAsia="Times New Roman"/>
                <w:color w:val="000000"/>
                <w:spacing w:val="0"/>
                <w:position w:val="0"/>
                <w:sz w:val="28"/>
                <w:shd w:fill="auto" w:val="clear"/>
              </w:rPr>
              <w:t xml:space="preserve"> в дошкольном образовательном учреждении</w:t>
            </w:r>
            <w:r>
              <w:rPr>
                <w:rFonts w:ascii="Times New Roman" w:hAnsi="Times New Roman" w:cs="Times New Roman" w:eastAsia="Times New Roman"/>
                <w:color w:val="auto"/>
                <w:spacing w:val="0"/>
                <w:position w:val="0"/>
                <w:sz w:val="28"/>
                <w:shd w:fill="auto" w:val="clear"/>
              </w:rPr>
              <w:t xml:space="preserve">»</w:t>
            </w:r>
          </w:p>
        </w:tc>
      </w:tr>
      <w:tr>
        <w:trPr>
          <w:trHeight w:val="708"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Автор проекта</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Важенина Ольга Ивановна</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Основные нормативные документы, определяющие новые приоритеты развития дошкольного образования</w:t>
            </w:r>
          </w:p>
          <w:p>
            <w:pPr>
              <w:spacing w:before="0" w:after="0" w:line="240"/>
              <w:ind w:right="0" w:left="0" w:firstLine="0"/>
              <w:jc w:val="left"/>
              <w:rPr>
                <w:color w:val="auto"/>
                <w:spacing w:val="0"/>
                <w:position w:val="0"/>
                <w:shd w:fill="auto" w:val="clear"/>
              </w:rPr>
            </w:pP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Конституция Российской Федерации</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Закон Российской Федерации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образовании</w:t>
            </w:r>
            <w:r>
              <w:rPr>
                <w:rFonts w:ascii="Times New Roman" w:hAnsi="Times New Roman" w:cs="Times New Roman" w:eastAsia="Times New Roman"/>
                <w:color w:val="auto"/>
                <w:spacing w:val="0"/>
                <w:position w:val="0"/>
                <w:sz w:val="28"/>
                <w:shd w:fill="auto" w:val="clear"/>
              </w:rPr>
              <w:t xml:space="preserve">» (1992, </w:t>
            </w:r>
            <w:r>
              <w:rPr>
                <w:rFonts w:ascii="Times New Roman" w:hAnsi="Times New Roman" w:cs="Times New Roman" w:eastAsia="Times New Roman"/>
                <w:color w:val="auto"/>
                <w:spacing w:val="0"/>
                <w:position w:val="0"/>
                <w:sz w:val="28"/>
                <w:shd w:fill="auto" w:val="clear"/>
              </w:rPr>
              <w:t xml:space="preserve">в редакции от 13.01.96)</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Национальная доктрина образования в Российской Федерации </w:t>
            </w:r>
            <w:r>
              <w:rPr>
                <w:rFonts w:ascii="Times New Roman" w:hAnsi="Times New Roman" w:cs="Times New Roman" w:eastAsia="Times New Roman"/>
                <w:color w:val="000000"/>
                <w:spacing w:val="1"/>
                <w:position w:val="0"/>
                <w:sz w:val="28"/>
                <w:shd w:fill="auto" w:val="clear"/>
              </w:rPr>
              <w:t xml:space="preserve">(Постановление правительства РФ от 04.10.2000 г. </w:t>
            </w:r>
            <w:r>
              <w:rPr>
                <w:rFonts w:ascii="Segoe UI Symbol" w:hAnsi="Segoe UI Symbol" w:cs="Segoe UI Symbol" w:eastAsia="Segoe UI Symbol"/>
                <w:color w:val="000000"/>
                <w:spacing w:val="1"/>
                <w:position w:val="0"/>
                <w:sz w:val="28"/>
                <w:shd w:fill="auto" w:val="clear"/>
              </w:rPr>
              <w:t xml:space="preserve">№</w:t>
            </w:r>
            <w:r>
              <w:rPr>
                <w:rFonts w:ascii="Times New Roman" w:hAnsi="Times New Roman" w:cs="Times New Roman" w:eastAsia="Times New Roman"/>
                <w:color w:val="000000"/>
                <w:spacing w:val="1"/>
                <w:position w:val="0"/>
                <w:sz w:val="28"/>
                <w:shd w:fill="auto" w:val="clear"/>
              </w:rPr>
              <w:t xml:space="preserve"> 751)</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Федеральный закон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 охране окружающей среды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 10.01.2002 N7-ФЗ</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Концепция перехода Российской Федерации к устойчивому развитию (1996)</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Экологическая доктрина Российской Федерации (2002)</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Всемирный доклад по мониторингу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Программа ЮНЕСКО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Образование для всех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Изд. ЮНЕСКО, 2007.</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Экологический кодекс Железногорска от 16.06.2004</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Указ Президента Российской Федерации от 4 февраля 1994 г. </w:t>
            </w:r>
            <w:r>
              <w:rPr>
                <w:rFonts w:ascii="Segoe UI Symbol" w:hAnsi="Segoe UI Symbol" w:cs="Segoe UI Symbol" w:eastAsia="Segoe UI Symbol"/>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236 «</w:t>
            </w:r>
            <w:r>
              <w:rPr>
                <w:rFonts w:ascii="Times New Roman" w:hAnsi="Times New Roman" w:cs="Times New Roman" w:eastAsia="Times New Roman"/>
                <w:color w:val="000000"/>
                <w:spacing w:val="0"/>
                <w:position w:val="0"/>
                <w:sz w:val="28"/>
                <w:shd w:fill="FFFFFF" w:val="clear"/>
              </w:rPr>
              <w:t xml:space="preserve">О государственной стратегии Российской Федерации по охране окружающей среды и обеспечению устойчивого развития</w:t>
            </w:r>
            <w:r>
              <w:rPr>
                <w:rFonts w:ascii="Times New Roman" w:hAnsi="Times New Roman" w:cs="Times New Roman" w:eastAsia="Times New Roman"/>
                <w:color w:val="000000"/>
                <w:spacing w:val="0"/>
                <w:position w:val="0"/>
                <w:sz w:val="28"/>
                <w:shd w:fill="FFFFFF" w:val="clear"/>
              </w:rPr>
              <w:t xml:space="preserve">»</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Конвенция о Правах ребёнка</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Закон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развитии образования в городе Москве</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от 20 июля 2001г.)</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Постановление Правительства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 Городской целевой программе развития образования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Столичное образование на 2012-2016 г.г.</w:t>
            </w:r>
            <w:r>
              <w:rPr>
                <w:rFonts w:ascii="Times New Roman" w:hAnsi="Times New Roman" w:cs="Times New Roman" w:eastAsia="Times New Roman"/>
                <w:color w:val="000000"/>
                <w:spacing w:val="0"/>
                <w:position w:val="0"/>
                <w:sz w:val="28"/>
                <w:shd w:fill="auto" w:val="clear"/>
              </w:rPr>
              <w:t xml:space="preserve">»)</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Концепция долгосрочного социально-экономического развития РФ на период до 2020 года (распоряжение Правительства РФ  от 17.11.2008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1662-</w:t>
            </w:r>
            <w:r>
              <w:rPr>
                <w:rFonts w:ascii="Times New Roman" w:hAnsi="Times New Roman" w:cs="Times New Roman" w:eastAsia="Times New Roman"/>
                <w:color w:val="auto"/>
                <w:spacing w:val="0"/>
                <w:position w:val="0"/>
                <w:sz w:val="28"/>
                <w:shd w:fill="auto" w:val="clear"/>
              </w:rPr>
              <w:t xml:space="preserve">р)</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Типовое положение о дошкольном образовательном учреждении (постановление Правительства РФ      от  12.09.2008г.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666)</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Федеральные государственные требования к структуре основной общеобразовательной программы дошкольного образования (приказ Минобрнауки РФ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655 </w:t>
            </w:r>
            <w:r>
              <w:rPr>
                <w:rFonts w:ascii="Times New Roman" w:hAnsi="Times New Roman" w:cs="Times New Roman" w:eastAsia="Times New Roman"/>
                <w:color w:val="auto"/>
                <w:spacing w:val="0"/>
                <w:position w:val="0"/>
                <w:sz w:val="28"/>
                <w:shd w:fill="auto" w:val="clear"/>
              </w:rPr>
              <w:t xml:space="preserve">от 23.11.2009 года)</w:t>
            </w:r>
          </w:p>
          <w:p>
            <w:pPr>
              <w:widowControl w:val="false"/>
              <w:numPr>
                <w:ilvl w:val="0"/>
                <w:numId w:val="38"/>
              </w:num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СанПиН 2.4.1.2660-10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Санитарно-эпидемиологические требования к устройству, содержанию и организации режима работы в дошкольных организациях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Постановление Главного государственного санитарного врача Российской Федерации от 22 июля 2010 г.</w:t>
            </w:r>
          </w:p>
          <w:p>
            <w:pPr>
              <w:tabs>
                <w:tab w:val="left" w:pos="371"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91)</w:t>
            </w:r>
          </w:p>
          <w:p>
            <w:pPr>
              <w:widowControl w:val="false"/>
              <w:numPr>
                <w:ilvl w:val="0"/>
                <w:numId w:val="40"/>
              </w:numPr>
              <w:tabs>
                <w:tab w:val="left" w:pos="371" w:leader="none"/>
              </w:tabs>
              <w:spacing w:before="0" w:after="0" w:line="276"/>
              <w:ind w:right="0" w:left="0" w:firstLine="0"/>
              <w:jc w:val="both"/>
              <w:rPr>
                <w:position w:val="0"/>
              </w:rPr>
            </w:pPr>
            <w:r>
              <w:rPr>
                <w:rFonts w:ascii="Times New Roman" w:hAnsi="Times New Roman" w:cs="Times New Roman" w:eastAsia="Times New Roman"/>
                <w:color w:val="auto"/>
                <w:spacing w:val="0"/>
                <w:position w:val="0"/>
                <w:sz w:val="28"/>
                <w:shd w:fill="auto" w:val="clear"/>
              </w:rPr>
              <w:t xml:space="preserve">Приказ МО и науки РФ от 20.07.2011г.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2151 «</w:t>
            </w:r>
            <w:r>
              <w:rPr>
                <w:rFonts w:ascii="Times New Roman" w:hAnsi="Times New Roman" w:cs="Times New Roman" w:eastAsia="Times New Roman"/>
                <w:color w:val="auto"/>
                <w:spacing w:val="0"/>
                <w:position w:val="0"/>
                <w:sz w:val="28"/>
                <w:shd w:fill="auto" w:val="clear"/>
              </w:rPr>
              <w:t xml:space="preserve">Об утверждении федеральных государственных требований к условиям реализации основной общеобразовательной программы дошкольного образования</w:t>
            </w:r>
            <w:r>
              <w:rPr>
                <w:rFonts w:ascii="Times New Roman" w:hAnsi="Times New Roman" w:cs="Times New Roman" w:eastAsia="Times New Roman"/>
                <w:color w:val="auto"/>
                <w:spacing w:val="0"/>
                <w:position w:val="0"/>
                <w:sz w:val="28"/>
                <w:shd w:fill="auto" w:val="clear"/>
              </w:rPr>
              <w:t xml:space="preserve">»</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Ценностно-целевые установки проекта</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Приоритетные направления государственной политики РФ</w:t>
            </w:r>
          </w:p>
          <w:p>
            <w:pPr>
              <w:numPr>
                <w:ilvl w:val="0"/>
                <w:numId w:val="44"/>
              </w:numPr>
              <w:tabs>
                <w:tab w:val="center" w:pos="371"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Сохранение окружающей среды, сохранение уникальной природы России и города Москвы как основы духовно-нравственного становления личности гражданина России, гражданина мира.</w:t>
            </w:r>
          </w:p>
          <w:p>
            <w:pPr>
              <w:numPr>
                <w:ilvl w:val="0"/>
                <w:numId w:val="44"/>
              </w:numPr>
              <w:tabs>
                <w:tab w:val="center" w:pos="371"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Развитие умений и навыков в акмеологической подготовке взаимодействия студентов, продуктивного взаимодействия с детьми в области экологического и ноксологического образования, воспитания экологической безопасности.</w:t>
            </w:r>
          </w:p>
          <w:p>
            <w:pPr>
              <w:numPr>
                <w:ilvl w:val="0"/>
                <w:numId w:val="44"/>
              </w:numPr>
              <w:tabs>
                <w:tab w:val="center" w:pos="371"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и развитие экологического сознания и поведения студентов.</w:t>
            </w:r>
          </w:p>
          <w:p>
            <w:pPr>
              <w:numPr>
                <w:ilvl w:val="0"/>
                <w:numId w:val="44"/>
              </w:numPr>
              <w:tabs>
                <w:tab w:val="center" w:pos="371" w:leader="none"/>
                <w:tab w:val="right" w:pos="9355" w:leader="none"/>
              </w:tabs>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Воспитание потребности личности бережного отношения к природе, желания охранять её в системе мегаполиса и всей страны.</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Исходные концептуальные положения проекта</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Гуманистическая личностно-ориентированная деятельностная парадигма образования и воспитания экологически грамотных детей, способных понимать и любить окружающий мир, природу и бережно к ним относиться, приобретение принятых в российском и мировом сообществе ценностей, соответствующих задачам экологического образования.</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Применяемые технологии</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50"/>
              </w:numPr>
              <w:tabs>
                <w:tab w:val="center" w:pos="184" w:leader="none"/>
                <w:tab w:val="left" w:pos="462"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Технология критического осмысления</w:t>
            </w:r>
          </w:p>
          <w:p>
            <w:pPr>
              <w:widowControl w:val="false"/>
              <w:numPr>
                <w:ilvl w:val="0"/>
                <w:numId w:val="50"/>
              </w:numPr>
              <w:tabs>
                <w:tab w:val="center" w:pos="184" w:leader="none"/>
                <w:tab w:val="left" w:pos="462"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Технология взаимного обучения</w:t>
            </w:r>
          </w:p>
          <w:p>
            <w:pPr>
              <w:widowControl w:val="false"/>
              <w:numPr>
                <w:ilvl w:val="0"/>
                <w:numId w:val="50"/>
              </w:numPr>
              <w:tabs>
                <w:tab w:val="center" w:pos="311" w:leader="none"/>
                <w:tab w:val="left" w:pos="462"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Технология проектного обучения</w:t>
            </w:r>
          </w:p>
          <w:p>
            <w:pPr>
              <w:widowControl w:val="false"/>
              <w:numPr>
                <w:ilvl w:val="0"/>
                <w:numId w:val="50"/>
              </w:numPr>
              <w:tabs>
                <w:tab w:val="center" w:pos="311" w:leader="none"/>
                <w:tab w:val="left" w:pos="462"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Проблемно-модульное обучение</w:t>
            </w:r>
          </w:p>
          <w:p>
            <w:pPr>
              <w:widowControl w:val="false"/>
              <w:numPr>
                <w:ilvl w:val="0"/>
                <w:numId w:val="50"/>
              </w:numPr>
              <w:tabs>
                <w:tab w:val="center" w:pos="311" w:leader="none"/>
                <w:tab w:val="left" w:pos="462"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Диалог культур</w:t>
            </w:r>
          </w:p>
          <w:p>
            <w:pPr>
              <w:widowControl w:val="false"/>
              <w:numPr>
                <w:ilvl w:val="0"/>
                <w:numId w:val="50"/>
              </w:numPr>
              <w:tabs>
                <w:tab w:val="center" w:pos="311" w:leader="none"/>
                <w:tab w:val="left" w:pos="462"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Культурные практики</w:t>
            </w:r>
          </w:p>
          <w:p>
            <w:pPr>
              <w:widowControl w:val="false"/>
              <w:numPr>
                <w:ilvl w:val="0"/>
                <w:numId w:val="50"/>
              </w:numPr>
              <w:tabs>
                <w:tab w:val="center" w:pos="16777213" w:leader="none"/>
                <w:tab w:val="left" w:pos="371"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информационно-компьютерных технологий (ИКТ)</w:t>
            </w:r>
          </w:p>
          <w:p>
            <w:pPr>
              <w:widowControl w:val="false"/>
              <w:numPr>
                <w:ilvl w:val="0"/>
                <w:numId w:val="50"/>
              </w:numPr>
              <w:tabs>
                <w:tab w:val="center" w:pos="16777213" w:leader="none"/>
                <w:tab w:val="left" w:pos="371"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Технологии личностно-ориентированного обучения (проблемно-ориентированное)</w:t>
            </w:r>
          </w:p>
          <w:p>
            <w:pPr>
              <w:widowControl w:val="false"/>
              <w:numPr>
                <w:ilvl w:val="0"/>
                <w:numId w:val="50"/>
              </w:numPr>
              <w:tabs>
                <w:tab w:val="center" w:pos="16777213" w:leader="none"/>
                <w:tab w:val="left" w:pos="371"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Интегрированные технологии</w:t>
            </w:r>
          </w:p>
          <w:p>
            <w:pPr>
              <w:widowControl w:val="false"/>
              <w:numPr>
                <w:ilvl w:val="0"/>
                <w:numId w:val="50"/>
              </w:numPr>
              <w:tabs>
                <w:tab w:val="center" w:pos="371" w:leader="none"/>
                <w:tab w:val="left" w:pos="462"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Технология портфолио</w:t>
            </w:r>
          </w:p>
          <w:p>
            <w:pPr>
              <w:widowControl w:val="false"/>
              <w:numPr>
                <w:ilvl w:val="0"/>
                <w:numId w:val="50"/>
              </w:numPr>
              <w:tabs>
                <w:tab w:val="center" w:pos="371" w:leader="none"/>
                <w:tab w:val="left" w:pos="462" w:leader="none"/>
                <w:tab w:val="right" w:pos="9355" w:leader="none"/>
              </w:tabs>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Технология модерации (коучинг)</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Формы работы</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56"/>
              </w:numPr>
              <w:tabs>
                <w:tab w:val="center" w:pos="452" w:leader="none"/>
                <w:tab w:val="right" w:pos="9355" w:leader="none"/>
              </w:tabs>
              <w:spacing w:before="0" w:after="0" w:line="276"/>
              <w:ind w:right="0" w:left="720" w:hanging="68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Межпредметные</w:t>
            </w:r>
          </w:p>
          <w:p>
            <w:pPr>
              <w:widowControl w:val="false"/>
              <w:numPr>
                <w:ilvl w:val="0"/>
                <w:numId w:val="56"/>
              </w:numPr>
              <w:tabs>
                <w:tab w:val="center" w:pos="184" w:leader="none"/>
                <w:tab w:val="center" w:pos="453" w:leader="none"/>
                <w:tab w:val="right" w:pos="9355" w:leader="none"/>
              </w:tabs>
              <w:spacing w:before="0" w:after="0" w:line="276"/>
              <w:ind w:right="0" w:left="720" w:hanging="68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Интегративные</w:t>
            </w:r>
          </w:p>
          <w:p>
            <w:pPr>
              <w:widowControl w:val="false"/>
              <w:numPr>
                <w:ilvl w:val="0"/>
                <w:numId w:val="56"/>
              </w:numPr>
              <w:tabs>
                <w:tab w:val="center" w:pos="184" w:leader="none"/>
                <w:tab w:val="center" w:pos="453" w:leader="none"/>
                <w:tab w:val="right" w:pos="9355" w:leader="none"/>
              </w:tabs>
              <w:spacing w:before="0" w:after="0" w:line="276"/>
              <w:ind w:right="0" w:left="720" w:hanging="68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Коммуникативные</w:t>
            </w:r>
          </w:p>
          <w:p>
            <w:pPr>
              <w:widowControl w:val="false"/>
              <w:numPr>
                <w:ilvl w:val="0"/>
                <w:numId w:val="56"/>
              </w:numPr>
              <w:tabs>
                <w:tab w:val="center" w:pos="184" w:leader="none"/>
                <w:tab w:val="center" w:pos="453" w:leader="none"/>
                <w:tab w:val="right" w:pos="9355" w:leader="none"/>
              </w:tabs>
              <w:spacing w:before="0" w:after="0" w:line="276"/>
              <w:ind w:right="0" w:left="720" w:hanging="68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Активные</w:t>
            </w:r>
          </w:p>
          <w:p>
            <w:pPr>
              <w:widowControl w:val="false"/>
              <w:numPr>
                <w:ilvl w:val="0"/>
                <w:numId w:val="56"/>
              </w:numPr>
              <w:tabs>
                <w:tab w:val="center" w:pos="184" w:leader="none"/>
                <w:tab w:val="center" w:pos="453" w:leader="none"/>
                <w:tab w:val="right" w:pos="9355" w:leader="none"/>
              </w:tabs>
              <w:spacing w:before="0" w:after="0" w:line="276"/>
              <w:ind w:right="0" w:left="720" w:hanging="68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Дискуссионные</w:t>
            </w:r>
          </w:p>
          <w:p>
            <w:pPr>
              <w:widowControl w:val="false"/>
              <w:numPr>
                <w:ilvl w:val="0"/>
                <w:numId w:val="56"/>
              </w:numPr>
              <w:tabs>
                <w:tab w:val="center" w:pos="184" w:leader="none"/>
                <w:tab w:val="center" w:pos="453" w:leader="none"/>
                <w:tab w:val="right" w:pos="9355" w:leader="none"/>
              </w:tabs>
              <w:spacing w:before="0" w:after="0" w:line="276"/>
              <w:ind w:right="0" w:left="720" w:hanging="687"/>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Использование ИКТ</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Доминирующая деятельность</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60"/>
              </w:numPr>
              <w:tabs>
                <w:tab w:val="center" w:pos="184"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Внеаудиторная самостоятельная деятельность студентов</w:t>
            </w:r>
          </w:p>
          <w:p>
            <w:pPr>
              <w:widowControl w:val="false"/>
              <w:numPr>
                <w:ilvl w:val="0"/>
                <w:numId w:val="60"/>
              </w:numPr>
              <w:tabs>
                <w:tab w:val="center" w:pos="184"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Информационная</w:t>
            </w:r>
          </w:p>
          <w:p>
            <w:pPr>
              <w:widowControl w:val="false"/>
              <w:numPr>
                <w:ilvl w:val="0"/>
                <w:numId w:val="60"/>
              </w:numPr>
              <w:tabs>
                <w:tab w:val="center" w:pos="184"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Исследовательская</w:t>
            </w:r>
          </w:p>
          <w:p>
            <w:pPr>
              <w:widowControl w:val="false"/>
              <w:numPr>
                <w:ilvl w:val="0"/>
                <w:numId w:val="60"/>
              </w:numPr>
              <w:tabs>
                <w:tab w:val="center" w:pos="184"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Проектно-исследовательская</w:t>
            </w:r>
          </w:p>
          <w:p>
            <w:pPr>
              <w:widowControl w:val="false"/>
              <w:numPr>
                <w:ilvl w:val="0"/>
                <w:numId w:val="60"/>
              </w:numPr>
              <w:tabs>
                <w:tab w:val="center" w:pos="184" w:leader="none"/>
                <w:tab w:val="right" w:pos="9355" w:leader="none"/>
              </w:tabs>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Практико-ориентированная</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Предметно-содержательная область</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63"/>
              </w:numPr>
              <w:tabs>
                <w:tab w:val="center" w:pos="175" w:leader="none"/>
                <w:tab w:val="right" w:pos="9355" w:leader="none"/>
              </w:tabs>
              <w:spacing w:before="0" w:after="0" w:line="276"/>
              <w:ind w:right="0" w:left="317" w:hanging="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Межпредметная</w:t>
            </w:r>
          </w:p>
          <w:p>
            <w:pPr>
              <w:widowControl w:val="false"/>
              <w:numPr>
                <w:ilvl w:val="0"/>
                <w:numId w:val="63"/>
              </w:numPr>
              <w:tabs>
                <w:tab w:val="center" w:pos="175" w:leader="none"/>
                <w:tab w:val="right" w:pos="9355" w:leader="none"/>
              </w:tabs>
              <w:spacing w:before="0" w:after="0" w:line="276"/>
              <w:ind w:right="0" w:left="317" w:hanging="284"/>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Надпредметная</w:t>
            </w:r>
          </w:p>
        </w:tc>
      </w:tr>
      <w:tr>
        <w:trPr>
          <w:trHeight w:val="554"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Форма организации</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67"/>
              </w:numPr>
              <w:tabs>
                <w:tab w:val="center" w:pos="317" w:leader="none"/>
                <w:tab w:val="right" w:pos="9355" w:leader="none"/>
              </w:tabs>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Групповая</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Учебно-методическое оснащение</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71"/>
              </w:numPr>
              <w:tabs>
                <w:tab w:val="center" w:pos="371"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Научная литература</w:t>
            </w:r>
          </w:p>
          <w:p>
            <w:pPr>
              <w:widowControl w:val="false"/>
              <w:numPr>
                <w:ilvl w:val="0"/>
                <w:numId w:val="71"/>
              </w:numPr>
              <w:tabs>
                <w:tab w:val="center" w:pos="371"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Методическая литература</w:t>
            </w:r>
          </w:p>
          <w:p>
            <w:pPr>
              <w:widowControl w:val="false"/>
              <w:numPr>
                <w:ilvl w:val="0"/>
                <w:numId w:val="71"/>
              </w:numPr>
              <w:tabs>
                <w:tab w:val="center" w:pos="371"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Нормативно-правовые документы</w:t>
            </w:r>
          </w:p>
          <w:p>
            <w:pPr>
              <w:widowControl w:val="false"/>
              <w:numPr>
                <w:ilvl w:val="0"/>
                <w:numId w:val="71"/>
              </w:numPr>
              <w:tabs>
                <w:tab w:val="center" w:pos="371" w:leader="none"/>
                <w:tab w:val="right" w:pos="9355" w:leader="none"/>
              </w:tabs>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Энциклопедии  </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Информационное оснащение</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numPr>
                <w:ilvl w:val="0"/>
                <w:numId w:val="74"/>
              </w:numPr>
              <w:tabs>
                <w:tab w:val="left" w:pos="720" w:leader="none"/>
                <w:tab w:val="left" w:pos="184" w:leader="none"/>
                <w:tab w:val="center" w:pos="4677"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Печатные источники</w:t>
            </w:r>
          </w:p>
          <w:p>
            <w:pPr>
              <w:widowControl w:val="false"/>
              <w:numPr>
                <w:ilvl w:val="0"/>
                <w:numId w:val="74"/>
              </w:numPr>
              <w:tabs>
                <w:tab w:val="left" w:pos="720" w:leader="none"/>
                <w:tab w:val="left" w:pos="184" w:leader="none"/>
                <w:tab w:val="left" w:pos="371" w:leader="none"/>
                <w:tab w:val="center" w:pos="4677" w:leader="none"/>
                <w:tab w:val="right" w:pos="9355" w:leader="none"/>
              </w:tabs>
              <w:spacing w:before="0" w:after="0" w:line="276"/>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Интернет-ресурсы</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Компоненты содержания </w:t>
            </w:r>
          </w:p>
          <w:p>
            <w:pPr>
              <w:tabs>
                <w:tab w:val="center" w:pos="4677" w:leader="none"/>
                <w:tab w:val="right" w:pos="9355" w:leader="none"/>
              </w:tabs>
              <w:spacing w:before="0" w:after="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Проекта </w:t>
            </w:r>
          </w:p>
          <w:p>
            <w:pPr>
              <w:tabs>
                <w:tab w:val="center" w:pos="4677" w:leader="none"/>
                <w:tab w:val="right" w:pos="9355" w:leader="none"/>
              </w:tabs>
              <w:spacing w:before="0" w:after="0" w:line="276"/>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Экологическая тропа в дошкольном образовательном учреждении</w:t>
            </w:r>
            <w:r>
              <w:rPr>
                <w:rFonts w:ascii="Times New Roman" w:hAnsi="Times New Roman" w:cs="Times New Roman" w:eastAsia="Times New Roman"/>
                <w:b/>
                <w:color w:val="000000"/>
                <w:spacing w:val="0"/>
                <w:position w:val="0"/>
                <w:sz w:val="28"/>
                <w:shd w:fill="auto" w:val="clear"/>
              </w:rPr>
              <w:t xml:space="preserve">»</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Аксиологический - </w:t>
            </w:r>
            <w:r>
              <w:rPr>
                <w:rFonts w:ascii="Times New Roman" w:hAnsi="Times New Roman" w:cs="Times New Roman" w:eastAsia="Times New Roman"/>
                <w:color w:val="auto"/>
                <w:spacing w:val="0"/>
                <w:position w:val="0"/>
                <w:sz w:val="28"/>
                <w:shd w:fill="auto" w:val="clear"/>
              </w:rPr>
              <w:t xml:space="preserve">предусматривает </w:t>
            </w:r>
            <w:r>
              <w:rPr>
                <w:rFonts w:ascii="Times New Roman" w:hAnsi="Times New Roman" w:cs="Times New Roman" w:eastAsia="Times New Roman"/>
                <w:color w:val="000000"/>
                <w:spacing w:val="4"/>
                <w:position w:val="0"/>
                <w:sz w:val="28"/>
                <w:shd w:fill="auto" w:val="clear"/>
              </w:rPr>
              <w:t xml:space="preserve">формирование  навыков  экологически </w:t>
            </w:r>
            <w:r>
              <w:rPr>
                <w:rFonts w:ascii="Times New Roman" w:hAnsi="Times New Roman" w:cs="Times New Roman" w:eastAsia="Times New Roman"/>
                <w:color w:val="000000"/>
                <w:spacing w:val="8"/>
                <w:position w:val="0"/>
                <w:sz w:val="28"/>
                <w:shd w:fill="auto" w:val="clear"/>
              </w:rPr>
              <w:t xml:space="preserve">грамотного и безопасного поведения и эле</w:t>
            </w:r>
            <w:r>
              <w:rPr>
                <w:rFonts w:ascii="Times New Roman" w:hAnsi="Times New Roman" w:cs="Times New Roman" w:eastAsia="Times New Roman"/>
                <w:color w:val="000000"/>
                <w:spacing w:val="2"/>
                <w:position w:val="0"/>
                <w:sz w:val="28"/>
                <w:shd w:fill="auto" w:val="clear"/>
              </w:rPr>
              <w:t xml:space="preserve">ментарных представлений о зависимости здоровья   человека  от  состояния   окружающей </w:t>
            </w:r>
            <w:r>
              <w:rPr>
                <w:rFonts w:ascii="Times New Roman" w:hAnsi="Times New Roman" w:cs="Times New Roman" w:eastAsia="Times New Roman"/>
                <w:color w:val="000000"/>
                <w:spacing w:val="4"/>
                <w:position w:val="0"/>
                <w:sz w:val="28"/>
                <w:shd w:fill="auto" w:val="clear"/>
              </w:rPr>
              <w:t xml:space="preserve">среды и собственного поведения; </w:t>
            </w:r>
            <w:r>
              <w:rPr>
                <w:rFonts w:ascii="Times New Roman" w:hAnsi="Times New Roman" w:cs="Times New Roman" w:eastAsia="Times New Roman"/>
                <w:color w:val="000000"/>
                <w:spacing w:val="5"/>
                <w:position w:val="0"/>
                <w:sz w:val="28"/>
                <w:shd w:fill="auto" w:val="clear"/>
              </w:rPr>
              <w:t xml:space="preserve">формирование активной системы пропаганды идей </w:t>
            </w:r>
            <w:r>
              <w:rPr>
                <w:rFonts w:ascii="Times New Roman" w:hAnsi="Times New Roman" w:cs="Times New Roman" w:eastAsia="Times New Roman"/>
                <w:color w:val="000000"/>
                <w:spacing w:val="0"/>
                <w:position w:val="0"/>
                <w:sz w:val="28"/>
                <w:shd w:fill="auto" w:val="clear"/>
              </w:rPr>
              <w:t xml:space="preserve">устойчивого развития и создание соответствующей системы воспитания и образования.</w:t>
            </w:r>
          </w:p>
          <w:p>
            <w:pPr>
              <w:tabs>
                <w:tab w:val="center" w:pos="4677"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Когнитивный - </w:t>
            </w:r>
            <w:r>
              <w:rPr>
                <w:rFonts w:ascii="Times New Roman" w:hAnsi="Times New Roman" w:cs="Times New Roman" w:eastAsia="Times New Roman"/>
                <w:color w:val="auto"/>
                <w:spacing w:val="0"/>
                <w:position w:val="0"/>
                <w:sz w:val="28"/>
                <w:shd w:fill="auto" w:val="clear"/>
              </w:rPr>
              <w:t xml:space="preserve">предусматривает получение детей знаний, способствующих успешной жизнедеятельности в различных условиях, в том числе в условиях социума.</w:t>
            </w:r>
          </w:p>
          <w:p>
            <w:pPr>
              <w:tabs>
                <w:tab w:val="center" w:pos="4677" w:leader="none"/>
                <w:tab w:val="right" w:pos="9355" w:leader="none"/>
              </w:tabs>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Деятельностно-творческий </w:t>
            </w:r>
            <w:r>
              <w:rPr>
                <w:rFonts w:ascii="Times New Roman" w:hAnsi="Times New Roman" w:cs="Times New Roman" w:eastAsia="Times New Roman"/>
                <w:color w:val="auto"/>
                <w:spacing w:val="0"/>
                <w:position w:val="0"/>
                <w:sz w:val="28"/>
                <w:shd w:fill="auto" w:val="clear"/>
              </w:rPr>
              <w:t xml:space="preserve">- предполагает включение в активную деятельность по экологическому образованию детей дошкольного возраста с целью формирования у них экологических знаний и повышения уровня экологической воспитанности.</w:t>
            </w:r>
          </w:p>
          <w:p>
            <w:pPr>
              <w:widowControl w:val="false"/>
              <w:spacing w:before="0" w:after="0" w:line="276"/>
              <w:ind w:right="0" w:left="0" w:firstLine="0"/>
              <w:jc w:val="both"/>
              <w:rPr>
                <w:position w:val="0"/>
              </w:rPr>
            </w:pPr>
            <w:r>
              <w:rPr>
                <w:rFonts w:ascii="Times New Roman" w:hAnsi="Times New Roman" w:cs="Times New Roman" w:eastAsia="Times New Roman"/>
                <w:b/>
                <w:color w:val="auto"/>
                <w:spacing w:val="0"/>
                <w:position w:val="0"/>
                <w:sz w:val="28"/>
                <w:shd w:fill="FFFFFF" w:val="clear"/>
              </w:rPr>
              <w:t xml:space="preserve">Компетентностно-ориентированный - </w:t>
            </w:r>
            <w:r>
              <w:rPr>
                <w:rFonts w:ascii="Times New Roman" w:hAnsi="Times New Roman" w:cs="Times New Roman" w:eastAsia="Times New Roman"/>
                <w:color w:val="242424"/>
                <w:spacing w:val="0"/>
                <w:position w:val="0"/>
                <w:sz w:val="28"/>
                <w:shd w:fill="FFFFFF" w:val="clear"/>
              </w:rPr>
              <w:t xml:space="preserve">нацелен на формирование у выпускника готовности эффективно соорганизовать внутренние (знания, умения, ценности, психологические особенности и т. п.) и внешние ресурсы для достижения поставленной цели.</w:t>
            </w:r>
          </w:p>
        </w:tc>
      </w:tr>
      <w:tr>
        <w:trPr>
          <w:trHeight w:val="855" w:hRule="auto"/>
          <w:jc w:val="left"/>
        </w:trPr>
        <w:tc>
          <w:tcPr>
            <w:tcW w:w="350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Ключевые слова проекта</w:t>
            </w:r>
          </w:p>
        </w:tc>
        <w:tc>
          <w:tcPr>
            <w:tcW w:w="930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Биоэтическое воспитание</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наиболее полное и логическое решение задач воспитания, это формирование гармонически развитой личности, руководствующейся в своих действиях не просто традициями, не антропоцентрической моралью, оправдывающей дурные методы благородными целями, но оценивающей потребности каждого живого существа по справедливости и учитывающей их в своей деятельности.</w:t>
            </w:r>
          </w:p>
          <w:p>
            <w:pPr>
              <w:spacing w:before="0" w:after="0" w:line="276"/>
              <w:ind w:right="0" w:left="0" w:hanging="3"/>
              <w:jc w:val="both"/>
              <w:rPr>
                <w:rFonts w:ascii="Times New Roman" w:hAnsi="Times New Roman" w:cs="Times New Roman" w:eastAsia="Times New Roman"/>
                <w:color w:val="000000"/>
                <w:spacing w:val="-1"/>
                <w:position w:val="0"/>
                <w:sz w:val="28"/>
                <w:shd w:fill="FFFFFF" w:val="clear"/>
              </w:rPr>
            </w:pPr>
            <w:r>
              <w:rPr>
                <w:rFonts w:ascii="Times New Roman" w:hAnsi="Times New Roman" w:cs="Times New Roman" w:eastAsia="Times New Roman"/>
                <w:b/>
                <w:color w:val="000000"/>
                <w:spacing w:val="1"/>
                <w:position w:val="0"/>
                <w:sz w:val="28"/>
                <w:shd w:fill="FFFFFF" w:val="clear"/>
              </w:rPr>
              <w:t xml:space="preserve">Экологическая культура</w:t>
            </w:r>
            <w:r>
              <w:rPr>
                <w:rFonts w:ascii="Times New Roman" w:hAnsi="Times New Roman" w:cs="Times New Roman" w:eastAsia="Times New Roman"/>
                <w:color w:val="000000"/>
                <w:spacing w:val="1"/>
                <w:position w:val="0"/>
                <w:sz w:val="28"/>
                <w:shd w:fill="FFFFFF" w:val="clear"/>
              </w:rPr>
              <w:t xml:space="preserve"> </w:t>
            </w:r>
            <w:r>
              <w:rPr>
                <w:rFonts w:ascii="Times New Roman" w:hAnsi="Times New Roman" w:cs="Times New Roman" w:eastAsia="Times New Roman"/>
                <w:color w:val="000000"/>
                <w:spacing w:val="1"/>
                <w:position w:val="0"/>
                <w:sz w:val="28"/>
                <w:shd w:fill="FFFFFF" w:val="clear"/>
              </w:rPr>
              <w:t xml:space="preserve">–</w:t>
            </w:r>
            <w:r>
              <w:rPr>
                <w:rFonts w:ascii="Times New Roman" w:hAnsi="Times New Roman" w:cs="Times New Roman" w:eastAsia="Times New Roman"/>
                <w:color w:val="000000"/>
                <w:spacing w:val="1"/>
                <w:position w:val="0"/>
                <w:sz w:val="28"/>
                <w:shd w:fill="FFFFFF" w:val="clear"/>
              </w:rPr>
              <w:t xml:space="preserve"> </w:t>
            </w:r>
            <w:r>
              <w:rPr>
                <w:rFonts w:ascii="Times New Roman" w:hAnsi="Times New Roman" w:cs="Times New Roman" w:eastAsia="Times New Roman"/>
                <w:color w:val="000000"/>
                <w:spacing w:val="1"/>
                <w:position w:val="0"/>
                <w:sz w:val="28"/>
                <w:shd w:fill="FFFFFF" w:val="clear"/>
              </w:rPr>
              <w:t xml:space="preserve">это совокупность опыта взаимодействия людей с </w:t>
            </w:r>
            <w:r>
              <w:rPr>
                <w:rFonts w:ascii="Times New Roman" w:hAnsi="Times New Roman" w:cs="Times New Roman" w:eastAsia="Times New Roman"/>
                <w:color w:val="000000"/>
                <w:spacing w:val="0"/>
                <w:position w:val="0"/>
                <w:sz w:val="28"/>
                <w:shd w:fill="FFFFFF" w:val="clear"/>
              </w:rPr>
              <w:t xml:space="preserve">природой, обеспечивающего выживание и развитие человека, которая выражается в виде теоретических знаний и способов практических действий в природе и обществе, </w:t>
            </w:r>
            <w:r>
              <w:rPr>
                <w:rFonts w:ascii="Times New Roman" w:hAnsi="Times New Roman" w:cs="Times New Roman" w:eastAsia="Times New Roman"/>
                <w:color w:val="000000"/>
                <w:spacing w:val="-1"/>
                <w:position w:val="0"/>
                <w:sz w:val="28"/>
                <w:shd w:fill="FFFFFF" w:val="clear"/>
              </w:rPr>
              <w:t xml:space="preserve">нравственных норм, ценностей и культурных традиций.</w:t>
            </w:r>
          </w:p>
          <w:p>
            <w:pPr>
              <w:spacing w:before="0" w:after="0" w:line="276"/>
              <w:ind w:right="0" w:left="0" w:firstLine="0"/>
              <w:jc w:val="both"/>
              <w:rPr>
                <w:rFonts w:ascii="Times New Roman" w:hAnsi="Times New Roman" w:cs="Times New Roman" w:eastAsia="Times New Roman"/>
                <w:color w:val="000000"/>
                <w:spacing w:val="-1"/>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Экологическая культура личности</w:t>
            </w:r>
            <w:r>
              <w:rPr>
                <w:rFonts w:ascii="Times New Roman" w:hAnsi="Times New Roman" w:cs="Times New Roman" w:eastAsia="Times New Roman"/>
                <w:color w:val="auto"/>
                <w:spacing w:val="0"/>
                <w:position w:val="0"/>
                <w:sz w:val="28"/>
                <w:shd w:fill="auto" w:val="clear"/>
              </w:rPr>
              <w:t xml:space="preserve"> - это социально необходимое нравственное качество личности, включающее знания человека о природе, взаимосвязях общества и окружающей среды, способах сохранения и оказания ей помощи.</w:t>
            </w:r>
          </w:p>
          <w:p>
            <w:pPr>
              <w:spacing w:before="0" w:after="0" w:line="276"/>
              <w:ind w:right="0" w:left="0" w:hanging="3"/>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000000"/>
                <w:spacing w:val="6"/>
                <w:position w:val="0"/>
                <w:sz w:val="28"/>
                <w:shd w:fill="FFFFFF" w:val="clear"/>
              </w:rPr>
              <w:t xml:space="preserve">Экологическое мышление </w:t>
            </w:r>
            <w:r>
              <w:rPr>
                <w:rFonts w:ascii="Times New Roman" w:hAnsi="Times New Roman" w:cs="Times New Roman" w:eastAsia="Times New Roman"/>
                <w:color w:val="000000"/>
                <w:spacing w:val="6"/>
                <w:position w:val="0"/>
                <w:sz w:val="28"/>
                <w:shd w:fill="FFFFFF" w:val="clear"/>
              </w:rPr>
              <w:t xml:space="preserve">—</w:t>
            </w:r>
            <w:r>
              <w:rPr>
                <w:rFonts w:ascii="Times New Roman" w:hAnsi="Times New Roman" w:cs="Times New Roman" w:eastAsia="Times New Roman"/>
                <w:color w:val="000000"/>
                <w:spacing w:val="6"/>
                <w:position w:val="0"/>
                <w:sz w:val="28"/>
                <w:shd w:fill="FFFFFF" w:val="clear"/>
              </w:rPr>
              <w:t xml:space="preserve"> </w:t>
            </w:r>
            <w:r>
              <w:rPr>
                <w:rFonts w:ascii="Times New Roman" w:hAnsi="Times New Roman" w:cs="Times New Roman" w:eastAsia="Times New Roman"/>
                <w:color w:val="000000"/>
                <w:spacing w:val="6"/>
                <w:position w:val="0"/>
                <w:sz w:val="28"/>
                <w:shd w:fill="FFFFFF" w:val="clear"/>
              </w:rPr>
              <w:t xml:space="preserve">это процесс, предвосхищающий на понятийном уровне </w:t>
            </w:r>
            <w:r>
              <w:rPr>
                <w:rFonts w:ascii="Times New Roman" w:hAnsi="Times New Roman" w:cs="Times New Roman" w:eastAsia="Times New Roman"/>
                <w:color w:val="000000"/>
                <w:spacing w:val="0"/>
                <w:position w:val="0"/>
                <w:sz w:val="28"/>
                <w:shd w:fill="FFFFFF" w:val="clear"/>
              </w:rPr>
              <w:t xml:space="preserve">практическую реализацию экологической целесообразной деятельности.</w:t>
            </w:r>
          </w:p>
          <w:p>
            <w:pPr>
              <w:spacing w:before="0" w:after="0" w:line="276"/>
              <w:ind w:right="0" w:left="0" w:hanging="3"/>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5"/>
                <w:position w:val="0"/>
                <w:sz w:val="28"/>
                <w:shd w:fill="FFFFFF" w:val="clear"/>
              </w:rPr>
              <w:t xml:space="preserve">Экологическая воспитанность </w:t>
            </w:r>
            <w:r>
              <w:rPr>
                <w:rFonts w:ascii="Times New Roman" w:hAnsi="Times New Roman" w:cs="Times New Roman" w:eastAsia="Times New Roman"/>
                <w:color w:val="000000"/>
                <w:spacing w:val="5"/>
                <w:position w:val="0"/>
                <w:sz w:val="28"/>
                <w:shd w:fill="FFFFFF" w:val="clear"/>
              </w:rPr>
              <w:t xml:space="preserve">—</w:t>
            </w:r>
            <w:r>
              <w:rPr>
                <w:rFonts w:ascii="Times New Roman" w:hAnsi="Times New Roman" w:cs="Times New Roman" w:eastAsia="Times New Roman"/>
                <w:color w:val="000000"/>
                <w:spacing w:val="5"/>
                <w:position w:val="0"/>
                <w:sz w:val="28"/>
                <w:shd w:fill="FFFFFF" w:val="clear"/>
              </w:rPr>
              <w:t xml:space="preserve"> </w:t>
            </w:r>
            <w:r>
              <w:rPr>
                <w:rFonts w:ascii="Times New Roman" w:hAnsi="Times New Roman" w:cs="Times New Roman" w:eastAsia="Times New Roman"/>
                <w:color w:val="000000"/>
                <w:spacing w:val="5"/>
                <w:position w:val="0"/>
                <w:sz w:val="28"/>
                <w:shd w:fill="FFFFFF" w:val="clear"/>
              </w:rPr>
              <w:t xml:space="preserve">результат освоения ребёнком в ходе экологического </w:t>
            </w:r>
            <w:r>
              <w:rPr>
                <w:rFonts w:ascii="Times New Roman" w:hAnsi="Times New Roman" w:cs="Times New Roman" w:eastAsia="Times New Roman"/>
                <w:color w:val="000000"/>
                <w:spacing w:val="2"/>
                <w:position w:val="0"/>
                <w:sz w:val="28"/>
                <w:shd w:fill="FFFFFF" w:val="clear"/>
              </w:rPr>
              <w:t xml:space="preserve">воспитания ценностей экологической культуры. Она проявляется вследствие качественного пре</w:t>
            </w:r>
            <w:r>
              <w:rPr>
                <w:rFonts w:ascii="Times New Roman" w:hAnsi="Times New Roman" w:cs="Times New Roman" w:eastAsia="Times New Roman"/>
                <w:color w:val="000000"/>
                <w:spacing w:val="0"/>
                <w:position w:val="0"/>
                <w:sz w:val="28"/>
                <w:shd w:fill="FFFFFF" w:val="clear"/>
              </w:rPr>
              <w:t xml:space="preserve">образования осваиваемых дошкольником экологических знаний и умений, опыта гуманного отношения к природе и выражается в гуманно-ценностном отношении к ней.</w:t>
            </w:r>
          </w:p>
          <w:p>
            <w:pPr>
              <w:spacing w:before="0" w:after="0" w:line="276"/>
              <w:ind w:right="0" w:left="0" w:hanging="3"/>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Экологическое образование</w:t>
            </w:r>
            <w:r>
              <w:rPr>
                <w:rFonts w:ascii="Times New Roman" w:hAnsi="Times New Roman" w:cs="Times New Roman" w:eastAsia="Times New Roman"/>
                <w:color w:val="auto"/>
                <w:spacing w:val="0"/>
                <w:position w:val="0"/>
                <w:sz w:val="28"/>
                <w:shd w:fill="FFFFFF" w:val="clear"/>
              </w:rPr>
              <w:t xml:space="preserve"> - это образовательный процесс, затрагивающий связь человека с его природным и рукотворным окружением и включающий в себя отношение популяции, загрязнения, распределения ресурсов и их истощения, сохранения, транспортировку, технологию, городское и сельское планирование со всей окружающей средой человечества.</w:t>
            </w:r>
          </w:p>
          <w:p>
            <w:pPr>
              <w:spacing w:before="0" w:after="0" w:line="276"/>
              <w:ind w:right="0" w:left="0" w:firstLine="0"/>
              <w:jc w:val="both"/>
              <w:rPr>
                <w:rFonts w:ascii="Times New Roman" w:hAnsi="Times New Roman" w:cs="Times New Roman" w:eastAsia="Times New Roman"/>
                <w:color w:val="000000"/>
                <w:spacing w:val="-1"/>
                <w:position w:val="0"/>
                <w:sz w:val="28"/>
                <w:shd w:fill="auto" w:val="clear"/>
              </w:rPr>
            </w:pPr>
            <w:r>
              <w:rPr>
                <w:rFonts w:ascii="Times New Roman" w:hAnsi="Times New Roman" w:cs="Times New Roman" w:eastAsia="Times New Roman"/>
                <w:b/>
                <w:color w:val="000000"/>
                <w:spacing w:val="5"/>
                <w:position w:val="0"/>
                <w:sz w:val="28"/>
                <w:shd w:fill="auto" w:val="clear"/>
              </w:rPr>
              <w:t xml:space="preserve">Экологизация сознания </w:t>
            </w:r>
            <w:r>
              <w:rPr>
                <w:rFonts w:ascii="Times New Roman" w:hAnsi="Times New Roman" w:cs="Times New Roman" w:eastAsia="Times New Roman"/>
                <w:b/>
                <w:color w:val="000000"/>
                <w:spacing w:val="5"/>
                <w:position w:val="0"/>
                <w:sz w:val="28"/>
                <w:shd w:fill="auto" w:val="clear"/>
              </w:rPr>
              <w:t xml:space="preserve">–</w:t>
            </w:r>
            <w:r>
              <w:rPr>
                <w:rFonts w:ascii="Times New Roman" w:hAnsi="Times New Roman" w:cs="Times New Roman" w:eastAsia="Times New Roman"/>
                <w:b/>
                <w:color w:val="000000"/>
                <w:spacing w:val="5"/>
                <w:position w:val="0"/>
                <w:sz w:val="28"/>
                <w:shd w:fill="auto" w:val="clear"/>
              </w:rPr>
              <w:t xml:space="preserve"> </w:t>
            </w:r>
            <w:r>
              <w:rPr>
                <w:rFonts w:ascii="Times New Roman" w:hAnsi="Times New Roman" w:cs="Times New Roman" w:eastAsia="Times New Roman"/>
                <w:color w:val="000000"/>
                <w:spacing w:val="5"/>
                <w:position w:val="0"/>
                <w:sz w:val="28"/>
                <w:shd w:fill="auto" w:val="clear"/>
              </w:rPr>
              <w:t xml:space="preserve">этопроцессы, связанные с оптимизацией и гармонизацией </w:t>
            </w:r>
            <w:r>
              <w:rPr>
                <w:rFonts w:ascii="Times New Roman" w:hAnsi="Times New Roman" w:cs="Times New Roman" w:eastAsia="Times New Roman"/>
                <w:color w:val="000000"/>
                <w:spacing w:val="4"/>
                <w:position w:val="0"/>
                <w:sz w:val="28"/>
                <w:shd w:fill="auto" w:val="clear"/>
              </w:rPr>
              <w:t xml:space="preserve">взаимодействия между обществом и природой, и изменения, которые возникают в духовной и </w:t>
            </w:r>
            <w:r>
              <w:rPr>
                <w:rFonts w:ascii="Times New Roman" w:hAnsi="Times New Roman" w:cs="Times New Roman" w:eastAsia="Times New Roman"/>
                <w:color w:val="000000"/>
                <w:spacing w:val="0"/>
                <w:position w:val="0"/>
                <w:sz w:val="28"/>
                <w:shd w:fill="auto" w:val="clear"/>
              </w:rPr>
              <w:t xml:space="preserve">материальной жизни в связи с требованиями современной экологической ситуации. Экологизация сознания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это изменение направленности сознания, ориентация его на более </w:t>
            </w:r>
            <w:r>
              <w:rPr>
                <w:rFonts w:ascii="Times New Roman" w:hAnsi="Times New Roman" w:cs="Times New Roman" w:eastAsia="Times New Roman"/>
                <w:color w:val="000000"/>
                <w:spacing w:val="-1"/>
                <w:position w:val="0"/>
                <w:sz w:val="28"/>
                <w:shd w:fill="auto" w:val="clear"/>
              </w:rPr>
              <w:t xml:space="preserve">адекватное отражение состояния внешней среды. </w:t>
            </w: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1"/>
                <w:position w:val="0"/>
                <w:sz w:val="28"/>
                <w:shd w:fill="auto" w:val="clear"/>
              </w:rPr>
              <w:t xml:space="preserve">Экологическое сознание </w:t>
            </w:r>
            <w:r>
              <w:rPr>
                <w:rFonts w:ascii="Times New Roman" w:hAnsi="Times New Roman" w:cs="Times New Roman" w:eastAsia="Times New Roman"/>
                <w:color w:val="000000"/>
                <w:spacing w:val="-1"/>
                <w:position w:val="0"/>
                <w:sz w:val="28"/>
                <w:shd w:fill="auto" w:val="clear"/>
              </w:rPr>
              <w:t xml:space="preserve">—</w:t>
            </w:r>
            <w:r>
              <w:rPr>
                <w:rFonts w:ascii="Times New Roman" w:hAnsi="Times New Roman" w:cs="Times New Roman" w:eastAsia="Times New Roman"/>
                <w:color w:val="000000"/>
                <w:spacing w:val="-1"/>
                <w:position w:val="0"/>
                <w:sz w:val="28"/>
                <w:shd w:fill="auto" w:val="clear"/>
              </w:rPr>
              <w:t xml:space="preserve"> </w:t>
            </w:r>
            <w:r>
              <w:rPr>
                <w:rFonts w:ascii="Times New Roman" w:hAnsi="Times New Roman" w:cs="Times New Roman" w:eastAsia="Times New Roman"/>
                <w:color w:val="000000"/>
                <w:spacing w:val="-1"/>
                <w:position w:val="0"/>
                <w:sz w:val="28"/>
                <w:shd w:fill="auto" w:val="clear"/>
              </w:rPr>
              <w:t xml:space="preserve">это адекватное отражение человеком опыта его взаимодействия с природой, включая нрав</w:t>
            </w:r>
            <w:r>
              <w:rPr>
                <w:rFonts w:ascii="Times New Roman" w:hAnsi="Times New Roman" w:cs="Times New Roman" w:eastAsia="Times New Roman"/>
                <w:color w:val="000000"/>
                <w:spacing w:val="0"/>
                <w:position w:val="0"/>
                <w:sz w:val="28"/>
                <w:shd w:fill="auto" w:val="clear"/>
              </w:rPr>
              <w:t xml:space="preserve">ственно-ценностное и ответственное отношение к природе. Экологическое сознание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констатация результата, уровня, на котором находится осознание </w:t>
            </w:r>
            <w:r>
              <w:rPr>
                <w:rFonts w:ascii="Times New Roman" w:hAnsi="Times New Roman" w:cs="Times New Roman" w:eastAsia="Times New Roman"/>
                <w:color w:val="000000"/>
                <w:spacing w:val="-1"/>
                <w:position w:val="0"/>
                <w:sz w:val="28"/>
                <w:shd w:fill="auto" w:val="clear"/>
              </w:rPr>
              <w:t xml:space="preserve">процессов взаимодействия общества и природы.</w:t>
            </w:r>
          </w:p>
          <w:p>
            <w:pPr>
              <w:spacing w:before="0" w:after="0" w:line="276"/>
              <w:ind w:right="0" w:left="0" w:hanging="3"/>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Компетентность</w:t>
            </w:r>
            <w:r>
              <w:rPr>
                <w:rFonts w:ascii="Times New Roman" w:hAnsi="Times New Roman" w:cs="Times New Roman" w:eastAsia="Times New Roman"/>
                <w:color w:val="auto"/>
                <w:spacing w:val="0"/>
                <w:position w:val="0"/>
                <w:sz w:val="28"/>
                <w:shd w:fill="FFFFFF" w:val="clear"/>
              </w:rPr>
              <w:t xml:space="preserve"> - качество действий индивида, проявляющееся в адекватном и эффективном решении некоторого класса социокультурно</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значимых задач относительно ненормированного (проблемного) характера.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Компетенция </w:t>
            </w:r>
            <w:r>
              <w:rPr>
                <w:rFonts w:ascii="Times New Roman" w:hAnsi="Times New Roman" w:cs="Times New Roman" w:eastAsia="Times New Roman"/>
                <w:color w:val="auto"/>
                <w:spacing w:val="0"/>
                <w:position w:val="0"/>
                <w:sz w:val="28"/>
                <w:shd w:fill="auto" w:val="clear"/>
              </w:rPr>
              <w:t xml:space="preserve">- определяемые законодательством предметы ведения (сфера деятельности, круг вопросов, подлежащих разрешению), соответствующий им объём полномочий и пределы деятельности должностного лица или государственного органа.</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Ноксология - </w:t>
            </w:r>
            <w:r>
              <w:rPr>
                <w:rFonts w:ascii="Times New Roman" w:hAnsi="Times New Roman" w:cs="Times New Roman" w:eastAsia="Times New Roman"/>
                <w:color w:val="auto"/>
                <w:spacing w:val="0"/>
                <w:position w:val="0"/>
                <w:sz w:val="28"/>
                <w:shd w:fill="auto" w:val="clear"/>
              </w:rPr>
              <w:t xml:space="preserve">(греч. ноксо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опасность)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наука об опасностях материального мира Вселенной. Общей целью изучения ноксологии является углубление и развитие знаний о системе обеспечения безопасности в условиях негативных факторов техносферы, а также формирование навыков практического использования знаний в области обеспечения безопасности при осуществлении организационно-управленческой и эксплуатационной профессиональной деятельности.</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Ноксологическая компетентность</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интегральная характеристика личности, определяемая его ноксологической культурой, ноксологическим мировоззрением и уровнем владения совокупностью ноксологических компетенций.</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Экологическая компетенция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способность личности к экологической деятельности, основанная на знаниях, умениях и навыках; элементарная экологическая компетенция предполагает умение определять уровень и характер экосистем своей местности, школы, пришкольного участка, города, региона.</w:t>
            </w:r>
          </w:p>
          <w:p>
            <w:pPr>
              <w:spacing w:before="0" w:after="0" w:line="276"/>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ФГОС - </w:t>
            </w:r>
            <w:r>
              <w:rPr>
                <w:rFonts w:ascii="Times New Roman" w:hAnsi="Times New Roman" w:cs="Times New Roman" w:eastAsia="Times New Roman"/>
                <w:color w:val="auto"/>
                <w:spacing w:val="0"/>
                <w:position w:val="0"/>
                <w:sz w:val="28"/>
                <w:shd w:fill="auto" w:val="clear"/>
              </w:rPr>
              <w:t xml:space="preserve">Федеральный государственный образовательный стандарт программы дошкольного образования. Смена образовательной парадигмы (цели). Вместо передачи суммы знаний - РАЗВИТИЕ личности ребёнка на основе освоения способов деятельности.</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Виды деятельности дошкольника (по ФГОС)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игровая деятельность (ведущая), коммуникативная, трудовая, познавательно-исследовательская, продуктивная, музыкально-художественная, чтение.</w:t>
            </w:r>
          </w:p>
          <w:p>
            <w:pPr>
              <w:spacing w:before="0" w:after="0" w:line="276"/>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Деятельностный подход -</w:t>
            </w:r>
          </w:p>
          <w:p>
            <w:pPr>
              <w:widowControl w:val="false"/>
              <w:numPr>
                <w:ilvl w:val="0"/>
                <w:numId w:val="89"/>
              </w:numPr>
              <w:spacing w:before="0" w:after="0" w:line="276"/>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Субъектно ориентированная организация и управление педагогом деятельностью ребёнка при решении им специально организованных учебных задач разной сложности и проблематики. Эти задачи развивают не только предметную, коммуникативную и другие виды  компетентностей ребёнка, но и его самого как личность.</w:t>
            </w:r>
          </w:p>
          <w:p>
            <w:pPr>
              <w:widowControl w:val="false"/>
              <w:numPr>
                <w:ilvl w:val="0"/>
                <w:numId w:val="89"/>
              </w:numPr>
              <w:spacing w:before="0" w:after="0" w:line="276"/>
              <w:ind w:right="0" w:left="0" w:firstLine="360"/>
              <w:jc w:val="both"/>
              <w:rPr>
                <w:position w:val="0"/>
              </w:rPr>
            </w:pPr>
            <w:r>
              <w:rPr>
                <w:rFonts w:ascii="Times New Roman" w:hAnsi="Times New Roman" w:cs="Times New Roman" w:eastAsia="Times New Roman"/>
                <w:color w:val="auto"/>
                <w:spacing w:val="0"/>
                <w:position w:val="0"/>
                <w:sz w:val="28"/>
                <w:shd w:fill="auto" w:val="clear"/>
              </w:rPr>
              <w:t xml:space="preserve">Предполагает  открытие перед ребёнком всего спектра возможностей и создание у него установки на свободный, но ответственный выбор той или иной возможности</w:t>
            </w:r>
          </w:p>
        </w:tc>
      </w:tr>
      <w:tr>
        <w:trPr>
          <w:trHeight w:val="855" w:hRule="auto"/>
          <w:jc w:val="left"/>
        </w:trPr>
        <w:tc>
          <w:tcPr>
            <w:tcW w:w="1281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76"/>
              <w:ind w:right="0" w:left="0" w:firstLine="0"/>
              <w:jc w:val="center"/>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Паспорт Проекта</w:t>
            </w:r>
          </w:p>
        </w:tc>
      </w:tr>
      <w:tr>
        <w:trPr>
          <w:trHeight w:val="855" w:hRule="auto"/>
          <w:jc w:val="left"/>
        </w:trPr>
        <w:tc>
          <w:tcPr>
            <w:tcW w:w="67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center" w:pos="4677" w:leader="none"/>
                <w:tab w:val="right" w:pos="9355" w:leader="none"/>
              </w:tabs>
              <w:spacing w:before="0" w:after="0" w:line="36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Название Проекта</w:t>
            </w:r>
          </w:p>
        </w:tc>
        <w:tc>
          <w:tcPr>
            <w:tcW w:w="6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993" w:leader="none"/>
              </w:tabs>
              <w:suppressAutoHyphens w:val="true"/>
              <w:spacing w:before="0" w:after="0" w:line="276"/>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Экологическая тропа в дошкольном образовательном учреждении</w:t>
            </w:r>
          </w:p>
        </w:tc>
      </w:tr>
      <w:tr>
        <w:trPr>
          <w:trHeight w:val="855" w:hRule="auto"/>
          <w:jc w:val="left"/>
        </w:trPr>
        <w:tc>
          <w:tcPr>
            <w:tcW w:w="67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Обоснование актуальности Проекта</w:t>
            </w:r>
          </w:p>
        </w:tc>
        <w:tc>
          <w:tcPr>
            <w:tcW w:w="6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709"/>
              <w:jc w:val="both"/>
              <w:rPr>
                <w:rFonts w:ascii="Times New Roman" w:hAnsi="Times New Roman" w:cs="Times New Roman" w:eastAsia="Times New Roman"/>
                <w:b/>
                <w:color w:val="auto"/>
                <w:spacing w:val="-3"/>
                <w:position w:val="0"/>
                <w:sz w:val="28"/>
                <w:shd w:fill="FFFFFF" w:val="clear"/>
              </w:rPr>
            </w:pPr>
            <w:r>
              <w:rPr>
                <w:rFonts w:ascii="Times New Roman" w:hAnsi="Times New Roman" w:cs="Times New Roman" w:eastAsia="Times New Roman"/>
                <w:color w:val="auto"/>
                <w:spacing w:val="-1"/>
                <w:position w:val="0"/>
                <w:sz w:val="28"/>
                <w:shd w:fill="FFFFFF" w:val="clear"/>
              </w:rPr>
              <w:t xml:space="preserve">Особую значимость становление бережного отношения к природе приоб</w:t>
            </w:r>
            <w:r>
              <w:rPr>
                <w:rFonts w:ascii="Times New Roman" w:hAnsi="Times New Roman" w:cs="Times New Roman" w:eastAsia="Times New Roman"/>
                <w:color w:val="auto"/>
                <w:spacing w:val="0"/>
                <w:position w:val="0"/>
                <w:sz w:val="28"/>
                <w:shd w:fill="FFFFFF" w:val="clear"/>
              </w:rPr>
              <w:t xml:space="preserve">ретает в дошкольном детстве, когда закладываются основы ценностного отно</w:t>
            </w:r>
            <w:r>
              <w:rPr>
                <w:rFonts w:ascii="Times New Roman" w:hAnsi="Times New Roman" w:cs="Times New Roman" w:eastAsia="Times New Roman"/>
                <w:color w:val="auto"/>
                <w:spacing w:val="9"/>
                <w:position w:val="0"/>
                <w:sz w:val="28"/>
                <w:shd w:fill="FFFFFF" w:val="clear"/>
              </w:rPr>
              <w:t xml:space="preserve">шения ребёнка к миру, формируется базис его личностной культуры </w:t>
            </w:r>
            <w:r>
              <w:rPr>
                <w:rFonts w:ascii="Times New Roman" w:hAnsi="Times New Roman" w:cs="Times New Roman" w:eastAsia="Times New Roman"/>
                <w:color w:val="auto"/>
                <w:spacing w:val="0"/>
                <w:position w:val="0"/>
                <w:sz w:val="28"/>
                <w:shd w:fill="FFFFFF" w:val="clear"/>
              </w:rPr>
              <w:t xml:space="preserve">(Б.Г.Ананьев, Л.И.БожовичЛ.С.Выготский, А.В.Запорожец, А.А.Люблинская и др.</w:t>
            </w:r>
            <w:r>
              <w:rPr>
                <w:rFonts w:ascii="Times New Roman" w:hAnsi="Times New Roman" w:cs="Times New Roman" w:eastAsia="Times New Roman"/>
                <w:b/>
                <w:color w:val="auto"/>
                <w:spacing w:val="-3"/>
                <w:position w:val="0"/>
                <w:sz w:val="28"/>
                <w:shd w:fill="FFFFFF" w:val="clear"/>
              </w:rPr>
              <w:t xml:space="preserve">).</w:t>
            </w:r>
          </w:p>
          <w:p>
            <w:pPr>
              <w:widowControl w:val="false"/>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Одним из залогов успешного экологического образования является создание такой атмосферы, которая способствует развитию эмоциональной восприимчивости и отзывчивости у детей. Положительные эмоции, по мнению психологов, являются могучими побудителями человеческой деятельности.</w:t>
            </w:r>
          </w:p>
          <w:p>
            <w:pPr>
              <w:widowControl w:val="false"/>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воспитание гуманных чувств у ребёнка влияет непосредственная деятельность дошкольников под руководством педагога в уголке природы (уход за растениями и животными), на огороде, в цветнике, на прогулках.</w:t>
            </w:r>
          </w:p>
          <w:p>
            <w:pPr>
              <w:widowControl w:val="false"/>
              <w:spacing w:before="0" w:after="0" w:line="276"/>
              <w:ind w:right="0" w:left="0" w:firstLine="709"/>
              <w:jc w:val="both"/>
              <w:rPr>
                <w:color w:val="auto"/>
                <w:position w:val="0"/>
              </w:rPr>
            </w:pPr>
            <w:r>
              <w:rPr>
                <w:rFonts w:ascii="Times New Roman" w:hAnsi="Times New Roman" w:cs="Times New Roman" w:eastAsia="Times New Roman"/>
                <w:color w:val="auto"/>
                <w:spacing w:val="0"/>
                <w:position w:val="0"/>
                <w:sz w:val="28"/>
                <w:shd w:fill="auto" w:val="clear"/>
              </w:rPr>
              <w:t xml:space="preserve">В процессе общения с природой и развития эмоциональной отзывчивости у детей формируется умение и желание активно беречь и защищать природу, т.е. видеть объекты во всём многообразии их свойств и качеств, особенностей и проявлений; участвовать в создании необходимых условий для нормальной жизнедеятельности живых существ, находящихся в сфере детской деятельности; понимать важность охраны природы; осознанно выполнять нормы поведения в природе. Всё это возможно только в результате грамотного и разумного обучения и воспитания детей дошкольного возраста. Экологическое образование уже стало неотъемлемой частью дошкольной педагогики. Метод проектов позволяет приобщить детей дошкольного возраста к природоохранной деятельности, способствует формированию у них элементов экологической культуры.</w:t>
            </w:r>
          </w:p>
        </w:tc>
      </w:tr>
      <w:tr>
        <w:trPr>
          <w:trHeight w:val="855" w:hRule="auto"/>
          <w:jc w:val="left"/>
        </w:trPr>
        <w:tc>
          <w:tcPr>
            <w:tcW w:w="67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Методологический базис Проекта</w:t>
            </w:r>
          </w:p>
        </w:tc>
        <w:tc>
          <w:tcPr>
            <w:tcW w:w="6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Проблема:</w:t>
            </w:r>
            <w:r>
              <w:rPr>
                <w:rFonts w:ascii="Times New Roman" w:hAnsi="Times New Roman" w:cs="Times New Roman" w:eastAsia="Times New Roman"/>
                <w:color w:val="auto"/>
                <w:spacing w:val="0"/>
                <w:position w:val="0"/>
                <w:sz w:val="28"/>
                <w:shd w:fill="auto" w:val="clear"/>
              </w:rPr>
              <w:t xml:space="preserve"> как проектная деятельность будет способствовать экологическому образованию детей дошкольного возраста?</w:t>
            </w:r>
          </w:p>
          <w:p>
            <w:pPr>
              <w:widowControl w:val="false"/>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Цель Проекта</w:t>
            </w:r>
            <w:r>
              <w:rPr>
                <w:rFonts w:ascii="Times New Roman" w:hAnsi="Times New Roman" w:cs="Times New Roman" w:eastAsia="Times New Roman"/>
                <w:color w:val="auto"/>
                <w:spacing w:val="0"/>
                <w:position w:val="0"/>
                <w:sz w:val="28"/>
                <w:shd w:fill="auto" w:val="clear"/>
              </w:rPr>
              <w:t xml:space="preserve">: создание программно-методического сопровождения образовательного процесса по экологическому образованию дошкольников в ДОУ с использованием метода проектов;</w:t>
            </w:r>
            <w:r>
              <w:rPr>
                <w:rFonts w:ascii="Times New Roman" w:hAnsi="Times New Roman" w:cs="Times New Roman" w:eastAsia="Times New Roman"/>
                <w:color w:val="000000"/>
                <w:spacing w:val="0"/>
                <w:position w:val="0"/>
                <w:sz w:val="28"/>
                <w:shd w:fill="auto" w:val="clear"/>
              </w:rPr>
              <w:t xml:space="preserve"> формирование начал экологической культуры, становление осознанно-правильного отношения к природе во всем её многообразии, к людям, охраняющим её с использованием экскурсий по экологической тропе.</w:t>
            </w:r>
          </w:p>
          <w:p>
            <w:pPr>
              <w:spacing w:before="0" w:after="0" w:line="276"/>
              <w:ind w:right="0" w:left="0" w:firstLine="55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Объект:</w:t>
            </w:r>
            <w:r>
              <w:rPr>
                <w:rFonts w:ascii="Times New Roman" w:hAnsi="Times New Roman" w:cs="Times New Roman" w:eastAsia="Times New Roman"/>
                <w:color w:val="auto"/>
                <w:spacing w:val="0"/>
                <w:position w:val="0"/>
                <w:sz w:val="28"/>
                <w:shd w:fill="auto" w:val="clear"/>
              </w:rPr>
              <w:t xml:space="preserve"> изучение проблемы использования метода проектов в экологическом образовании детей дошкольного возраста.</w:t>
            </w: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Предмет:</w:t>
            </w:r>
            <w:r>
              <w:rPr>
                <w:rFonts w:ascii="Times New Roman" w:hAnsi="Times New Roman" w:cs="Times New Roman" w:eastAsia="Times New Roman"/>
                <w:color w:val="auto"/>
                <w:spacing w:val="0"/>
                <w:position w:val="0"/>
                <w:sz w:val="28"/>
                <w:shd w:fill="auto" w:val="clear"/>
              </w:rPr>
              <w:t xml:space="preserve"> использование метода проектов в процессе экологического образования детей дошкольного возраста.</w:t>
            </w:r>
          </w:p>
          <w:p>
            <w:pPr>
              <w:spacing w:before="0" w:after="0" w:line="276"/>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Гипотеза:</w:t>
            </w:r>
            <w:r>
              <w:rPr>
                <w:rFonts w:ascii="Times New Roman" w:hAnsi="Times New Roman" w:cs="Times New Roman" w:eastAsia="Times New Roman"/>
                <w:color w:val="auto"/>
                <w:spacing w:val="0"/>
                <w:position w:val="0"/>
                <w:sz w:val="28"/>
                <w:shd w:fill="auto" w:val="clear"/>
              </w:rPr>
              <w:t xml:space="preserve"> процесс экологического образования детей дошкольного возраста с использованием проектной деятельности  будет эффективным при соблюдении следующих условий:</w:t>
            </w:r>
          </w:p>
          <w:p>
            <w:pPr>
              <w:numPr>
                <w:ilvl w:val="0"/>
                <w:numId w:val="107"/>
              </w:numPr>
              <w:spacing w:before="0" w:after="0" w:line="276"/>
              <w:ind w:right="0" w:left="33"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будет создана экологизированная предметно-развивающая среда дошкольного образовательного учреждения;</w:t>
            </w:r>
          </w:p>
          <w:p>
            <w:pPr>
              <w:numPr>
                <w:ilvl w:val="0"/>
                <w:numId w:val="107"/>
              </w:numPr>
              <w:spacing w:before="0" w:after="0" w:line="276"/>
              <w:ind w:right="0" w:left="33"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экологическое образование будет более значимым в связи с внедрением новой деятельностной парадигмы дошкольного образования;</w:t>
            </w:r>
          </w:p>
          <w:p>
            <w:pPr>
              <w:numPr>
                <w:ilvl w:val="0"/>
                <w:numId w:val="107"/>
              </w:numPr>
              <w:spacing w:before="0" w:after="0" w:line="276"/>
              <w:ind w:right="0" w:left="33" w:firstLine="31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будут учитываться возрастные и индивидуальные особенности детей;</w:t>
            </w:r>
          </w:p>
          <w:p>
            <w:pPr>
              <w:numPr>
                <w:ilvl w:val="0"/>
                <w:numId w:val="107"/>
              </w:numPr>
              <w:spacing w:before="0" w:after="0" w:line="276"/>
              <w:ind w:right="0" w:left="51" w:firstLine="30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будут применяться разнообразные виды детской деятельности интегрированного характера.</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целью и гипотезой были выдвинуты следующие </w:t>
            </w:r>
            <w:r>
              <w:rPr>
                <w:rFonts w:ascii="Times New Roman" w:hAnsi="Times New Roman" w:cs="Times New Roman" w:eastAsia="Times New Roman"/>
                <w:b/>
                <w:color w:val="auto"/>
                <w:spacing w:val="0"/>
                <w:position w:val="0"/>
                <w:sz w:val="28"/>
                <w:shd w:fill="auto" w:val="clear"/>
              </w:rPr>
              <w:t xml:space="preserve">задачи:</w:t>
            </w:r>
          </w:p>
          <w:p>
            <w:pPr>
              <w:numPr>
                <w:ilvl w:val="0"/>
                <w:numId w:val="111"/>
              </w:numPr>
              <w:spacing w:before="0" w:after="0" w:line="276"/>
              <w:ind w:right="0" w:left="20" w:firstLine="3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изучить проектный метод в системе экологического образования дошкольников;</w:t>
            </w:r>
          </w:p>
          <w:p>
            <w:pPr>
              <w:numPr>
                <w:ilvl w:val="0"/>
                <w:numId w:val="111"/>
              </w:numPr>
              <w:spacing w:before="0" w:after="0" w:line="276"/>
              <w:ind w:right="0" w:left="20" w:firstLine="3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разработать проект и апробировать в системе воспитания детей старшего дошкольного возраста;</w:t>
            </w:r>
          </w:p>
          <w:p>
            <w:pPr>
              <w:numPr>
                <w:ilvl w:val="0"/>
                <w:numId w:val="111"/>
              </w:numPr>
              <w:spacing w:before="0" w:after="0" w:line="276"/>
              <w:ind w:right="0" w:left="20" w:firstLine="3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сделать выводы по результатам реализации проекта;</w:t>
            </w:r>
          </w:p>
          <w:p>
            <w:pPr>
              <w:numPr>
                <w:ilvl w:val="0"/>
                <w:numId w:val="111"/>
              </w:numPr>
              <w:spacing w:before="0" w:after="0" w:line="276"/>
              <w:ind w:right="0" w:left="20" w:firstLine="3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формировать у дошкольников элементарные представления об объектах природы, их взаимосвязях;</w:t>
            </w:r>
          </w:p>
          <w:p>
            <w:pPr>
              <w:numPr>
                <w:ilvl w:val="0"/>
                <w:numId w:val="111"/>
              </w:numPr>
              <w:spacing w:before="0" w:after="0" w:line="276"/>
              <w:ind w:right="0" w:left="20" w:firstLine="3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изучать взаимодействие живых организмов с окружающим миром, выявление пользы и вреда флоры и фауны экосистемы в ходе наблюдений и бесед;</w:t>
            </w:r>
          </w:p>
          <w:p>
            <w:pPr>
              <w:numPr>
                <w:ilvl w:val="0"/>
                <w:numId w:val="111"/>
              </w:numPr>
              <w:spacing w:before="0" w:after="0" w:line="276"/>
              <w:ind w:right="0" w:left="20" w:firstLine="3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исследовать функциональные особенности систем жизнеобеспечения живых организмов;</w:t>
            </w:r>
          </w:p>
          <w:p>
            <w:pPr>
              <w:numPr>
                <w:ilvl w:val="0"/>
                <w:numId w:val="111"/>
              </w:numPr>
              <w:spacing w:before="0" w:after="0" w:line="276"/>
              <w:ind w:right="0" w:left="20" w:firstLine="3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развивать воображение, творчество, познавательный интерес, мышление, умение анализировать, сравнивать, обобщать;</w:t>
            </w:r>
          </w:p>
          <w:p>
            <w:pPr>
              <w:numPr>
                <w:ilvl w:val="0"/>
                <w:numId w:val="111"/>
              </w:numPr>
              <w:spacing w:before="0" w:after="0" w:line="276"/>
              <w:ind w:right="0" w:left="20" w:firstLine="3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отражать знания, полученные опытным путём, в различных видах деятельности (изобразительной, умственной, игровой);</w:t>
            </w:r>
          </w:p>
          <w:p>
            <w:pPr>
              <w:numPr>
                <w:ilvl w:val="0"/>
                <w:numId w:val="111"/>
              </w:numPr>
              <w:spacing w:before="0" w:after="0" w:line="276"/>
              <w:ind w:right="0" w:left="20" w:firstLine="34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изучать влияние деятельности человека на окружающую среду.</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Методологической и теоретической основой Проекта</w:t>
            </w:r>
            <w:r>
              <w:rPr>
                <w:rFonts w:ascii="Times New Roman" w:hAnsi="Times New Roman" w:cs="Times New Roman" w:eastAsia="Times New Roman"/>
                <w:color w:val="auto"/>
                <w:spacing w:val="0"/>
                <w:position w:val="0"/>
                <w:sz w:val="28"/>
                <w:shd w:fill="auto" w:val="clear"/>
              </w:rPr>
              <w:t xml:space="preserve"> явились идеи тесной связи педагогического процесса с духовной жизнью общества, системный анализ познания действительности, использовались идеи учёных в области философии, антропологии, педагогики, психологии и передовой педагогический опыт - (А.С.Арсеньев, П.П.Блонский, Л.А. Венгер, В.И.Вернадский, Л.С. Выготский, П.Я.Гальперин, А.В.Головлев, В.В. Давыдов, Л.В.Занков, А.В.Запорожец, П.Ф. Каптерев, А.Н.Леонтьев, А.Р.Лурия, Н.А.Менчинская, Ж.Пиаже, С.Л.Рубинштейн, Н.Ф. Талызина, Д.Б.Эльконин). </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Исследование опиралось на методологическое обоснование процесса экологического воспитания (Н.Д.Зверев, Н.Н.Кондратьева, Н.М. Мамедов, И.Т.Суравегина, Н.Н. Николаева), на разработанную психологами теорию деятельности (Л.С. Выготский, В.В. Давыдов, С.Л. Рубинштейн).</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Теоретическая значимость Проекта.</w:t>
            </w:r>
            <w:r>
              <w:rPr>
                <w:rFonts w:ascii="Times New Roman" w:hAnsi="Times New Roman" w:cs="Times New Roman" w:eastAsia="Times New Roman"/>
                <w:color w:val="auto"/>
                <w:spacing w:val="0"/>
                <w:position w:val="0"/>
                <w:sz w:val="28"/>
                <w:shd w:fill="auto" w:val="clear"/>
              </w:rPr>
              <w:t xml:space="preserve"> Представлено теоретико-методологическое обоснование концептуального положения о том, что процесс формирования экологических знаний дошкольников с использованием проектной деятельности имеет свои особенности в теоретических подходах, содержании и формах экологического воспитания в условиях дошкольного образовательного учреждения.</w:t>
            </w:r>
          </w:p>
          <w:p>
            <w:pPr>
              <w:spacing w:before="0" w:after="0" w:line="276"/>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Научная новизна исследования</w:t>
            </w:r>
            <w:r>
              <w:rPr>
                <w:rFonts w:ascii="Times New Roman" w:hAnsi="Times New Roman" w:cs="Times New Roman" w:eastAsia="Times New Roman"/>
                <w:color w:val="auto"/>
                <w:spacing w:val="0"/>
                <w:position w:val="0"/>
                <w:sz w:val="28"/>
                <w:shd w:fill="auto" w:val="clear"/>
              </w:rPr>
              <w:t xml:space="preserve"> заключается в следующем:</w:t>
            </w:r>
          </w:p>
          <w:p>
            <w:pPr>
              <w:widowControl w:val="false"/>
              <w:numPr>
                <w:ilvl w:val="0"/>
                <w:numId w:val="113"/>
              </w:numPr>
              <w:spacing w:before="0" w:after="0" w:line="276"/>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обосновании возможности и необходимости экологического образования дошкольников, где в качестве основополагающего положения выступают особенности ФГТ;</w:t>
            </w:r>
          </w:p>
          <w:p>
            <w:pPr>
              <w:widowControl w:val="false"/>
              <w:numPr>
                <w:ilvl w:val="0"/>
                <w:numId w:val="113"/>
              </w:numPr>
              <w:spacing w:before="0" w:after="0" w:line="276"/>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уточнении структуры и содержания основных компонентов экологической культуры дошкольников в условиях ДОУ;</w:t>
            </w:r>
          </w:p>
          <w:p>
            <w:pPr>
              <w:widowControl w:val="false"/>
              <w:numPr>
                <w:ilvl w:val="0"/>
                <w:numId w:val="113"/>
              </w:numPr>
              <w:spacing w:before="0" w:after="0" w:line="276"/>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разработке инновационной модели эколого-развивающей предметной среды ДОУ на модульно-компетентностной основе;</w:t>
            </w:r>
          </w:p>
          <w:p>
            <w:pPr>
              <w:widowControl w:val="false"/>
              <w:numPr>
                <w:ilvl w:val="0"/>
                <w:numId w:val="113"/>
              </w:numPr>
              <w:spacing w:before="0" w:after="0" w:line="276"/>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определении критериев сформированности экологической культуры детей дошкольного возраста в условиях ДОУ. </w:t>
            </w:r>
          </w:p>
          <w:p>
            <w:pPr>
              <w:tabs>
                <w:tab w:val="left" w:pos="777" w:leader="none"/>
              </w:tabs>
              <w:spacing w:before="0" w:after="0" w:line="276"/>
              <w:ind w:right="0" w:left="0" w:firstLine="745"/>
              <w:jc w:val="both"/>
              <w:rPr>
                <w:spacing w:val="0"/>
                <w:position w:val="0"/>
              </w:rPr>
            </w:pPr>
            <w:r>
              <w:rPr>
                <w:rFonts w:ascii="Times New Roman" w:hAnsi="Times New Roman" w:cs="Times New Roman" w:eastAsia="Times New Roman"/>
                <w:b/>
                <w:color w:val="auto"/>
                <w:spacing w:val="0"/>
                <w:position w:val="0"/>
                <w:sz w:val="28"/>
                <w:shd w:fill="auto" w:val="clear"/>
              </w:rPr>
              <w:t xml:space="preserve">Практическая значимость исследования</w:t>
            </w:r>
            <w:r>
              <w:rPr>
                <w:rFonts w:ascii="Times New Roman" w:hAnsi="Times New Roman" w:cs="Times New Roman" w:eastAsia="Times New Roman"/>
                <w:color w:val="auto"/>
                <w:spacing w:val="0"/>
                <w:position w:val="0"/>
                <w:sz w:val="28"/>
                <w:shd w:fill="auto" w:val="clear"/>
              </w:rPr>
              <w:t xml:space="preserve"> определяется возможностью использования содержащихся в нём теоретических положений и выводов, научно-методических материалов и рекомендаций в процессе совершенствования работы по экологическому образованию детей дошкольного возраста. Образцы заданий, тренингов, игр могут служить ориентиром для педагогического творчества, организации научного и гуманитарного освоения мира природы детьми дошкольного возраста, обеспечивающей их экологическую грамотность.</w:t>
            </w:r>
          </w:p>
        </w:tc>
      </w:tr>
      <w:tr>
        <w:trPr>
          <w:trHeight w:val="855" w:hRule="auto"/>
          <w:jc w:val="left"/>
        </w:trPr>
        <w:tc>
          <w:tcPr>
            <w:tcW w:w="67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Участники</w:t>
            </w:r>
          </w:p>
        </w:tc>
        <w:tc>
          <w:tcPr>
            <w:tcW w:w="6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Воспитатель, дети, родители</w:t>
            </w:r>
          </w:p>
        </w:tc>
      </w:tr>
      <w:tr>
        <w:trPr>
          <w:trHeight w:val="841" w:hRule="auto"/>
          <w:jc w:val="left"/>
        </w:trPr>
        <w:tc>
          <w:tcPr>
            <w:tcW w:w="67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Срок реализации</w:t>
            </w:r>
          </w:p>
        </w:tc>
        <w:tc>
          <w:tcPr>
            <w:tcW w:w="6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Весенне-Летний период</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Май, Июнь, Июль, Август)</w:t>
            </w:r>
          </w:p>
        </w:tc>
      </w:tr>
      <w:tr>
        <w:trPr>
          <w:trHeight w:val="273" w:hRule="auto"/>
          <w:jc w:val="left"/>
        </w:trPr>
        <w:tc>
          <w:tcPr>
            <w:tcW w:w="67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spacing w:val="0"/>
                <w:position w:val="0"/>
                <w:shd w:fill="auto" w:val="clear"/>
              </w:rPr>
            </w:pPr>
            <w:r>
              <w:rPr>
                <w:rFonts w:ascii="Times New Roman" w:hAnsi="Times New Roman" w:cs="Times New Roman" w:eastAsia="Times New Roman"/>
                <w:b/>
                <w:color w:val="000000"/>
                <w:spacing w:val="0"/>
                <w:position w:val="0"/>
                <w:sz w:val="28"/>
                <w:shd w:fill="auto" w:val="clear"/>
              </w:rPr>
              <w:t xml:space="preserve">Функции проекта</w:t>
            </w:r>
          </w:p>
        </w:tc>
        <w:tc>
          <w:tcPr>
            <w:tcW w:w="6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Диагностическая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фиксирует изменения в формировании экологических знаний у дошкольников в процессе экологического образования и воспитания.</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Целеполагательная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поддерживает учебные цели (чему мы обучаем ребёнка и для чего).</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Мотивационная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поощряет достигнутые ребёнком результаты в познании окружающего мира.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Содержательная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раскрывает весь спектр выполняемых работ по формированию экологических знаний у детей дошкольного возраста.</w:t>
            </w:r>
          </w:p>
          <w:p>
            <w:pPr>
              <w:widowControl w:val="false"/>
              <w:spacing w:before="0" w:after="0" w:line="240"/>
              <w:ind w:right="0" w:left="0"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Развивающая</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обеспечивает непрерывность процесса обучения и развития от года к году.</w:t>
            </w:r>
          </w:p>
          <w:p>
            <w:pPr>
              <w:tabs>
                <w:tab w:val="left" w:pos="3330" w:leader="none"/>
              </w:tabs>
              <w:spacing w:before="0" w:after="0" w:line="240"/>
              <w:ind w:right="0" w:left="0" w:firstLine="0"/>
              <w:jc w:val="both"/>
              <w:rPr>
                <w:color w:val="auto"/>
                <w:spacing w:val="0"/>
                <w:position w:val="0"/>
              </w:rPr>
            </w:pPr>
            <w:r>
              <w:rPr>
                <w:rFonts w:ascii="Times New Roman" w:hAnsi="Times New Roman" w:cs="Times New Roman" w:eastAsia="Times New Roman"/>
                <w:b/>
                <w:color w:val="auto"/>
                <w:spacing w:val="0"/>
                <w:position w:val="0"/>
                <w:sz w:val="28"/>
                <w:shd w:fill="auto" w:val="clear"/>
              </w:rPr>
              <w:t xml:space="preserve">Рейтинговая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показывает диапазон способностей и компетенций детей дошкольного возраста.</w:t>
            </w:r>
          </w:p>
        </w:tc>
      </w:tr>
      <w:tr>
        <w:trPr>
          <w:trHeight w:val="273" w:hRule="auto"/>
          <w:jc w:val="left"/>
        </w:trPr>
        <w:tc>
          <w:tcPr>
            <w:tcW w:w="67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Интеграция познавательных областей</w:t>
            </w:r>
          </w:p>
        </w:tc>
        <w:tc>
          <w:tcPr>
            <w:tcW w:w="6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Познание, коммуникация, чтение художественной  литературы, музыка, художественное творчество, труд, физическая культура.</w:t>
            </w:r>
          </w:p>
        </w:tc>
      </w:tr>
      <w:tr>
        <w:trPr>
          <w:trHeight w:val="273" w:hRule="auto"/>
          <w:jc w:val="left"/>
        </w:trPr>
        <w:tc>
          <w:tcPr>
            <w:tcW w:w="672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Предполагаемые результаты</w:t>
            </w:r>
          </w:p>
          <w:p>
            <w:pPr>
              <w:spacing w:before="0" w:after="0" w:line="240"/>
              <w:ind w:right="0" w:left="0" w:firstLine="0"/>
              <w:jc w:val="left"/>
              <w:rPr>
                <w:color w:val="auto"/>
                <w:spacing w:val="0"/>
                <w:position w:val="0"/>
                <w:shd w:fill="auto" w:val="clear"/>
              </w:rPr>
            </w:pPr>
          </w:p>
        </w:tc>
        <w:tc>
          <w:tcPr>
            <w:tcW w:w="609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numPr>
                <w:ilvl w:val="0"/>
                <w:numId w:val="133"/>
              </w:numPr>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повышение уровня экологических знаний, познавательной и речевой активности детей;</w:t>
            </w:r>
          </w:p>
          <w:p>
            <w:pPr>
              <w:numPr>
                <w:ilvl w:val="0"/>
                <w:numId w:val="133"/>
              </w:numPr>
              <w:tabs>
                <w:tab w:val="left" w:pos="774" w:leader="none"/>
              </w:tabs>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 детей сформирован  устойчивый интерес к объектам живой и неживой природы;</w:t>
            </w:r>
          </w:p>
          <w:p>
            <w:pPr>
              <w:numPr>
                <w:ilvl w:val="0"/>
                <w:numId w:val="133"/>
              </w:numPr>
              <w:tabs>
                <w:tab w:val="left" w:pos="774" w:leader="none"/>
                <w:tab w:val="left" w:pos="3330" w:leader="none"/>
              </w:tabs>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формирование  у детей гуманного отношения ко всему живому, чувства милосердия;</w:t>
            </w:r>
          </w:p>
          <w:p>
            <w:pPr>
              <w:numPr>
                <w:ilvl w:val="0"/>
                <w:numId w:val="133"/>
              </w:numPr>
              <w:tabs>
                <w:tab w:val="left" w:pos="774" w:leader="none"/>
                <w:tab w:val="left" w:pos="3330" w:leader="none"/>
              </w:tabs>
              <w:spacing w:before="0" w:after="0" w:line="24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дети умеют применять полученные знания в других видах деятельности.</w:t>
            </w: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9648"/>
      </w:tblGrid>
      <w:tr>
        <w:trPr>
          <w:trHeight w:val="3118" w:hRule="auto"/>
          <w:jc w:val="left"/>
        </w:trPr>
        <w:tc>
          <w:tcPr>
            <w:tcW w:w="9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Реализация проекта</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33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Экологическая тропа имеет разнообразные видовые точки:</w:t>
            </w:r>
          </w:p>
          <w:p>
            <w:pPr>
              <w:tabs>
                <w:tab w:val="left" w:pos="3330" w:leader="none"/>
              </w:tabs>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Цветник</w:t>
            </w:r>
          </w:p>
          <w:p>
            <w:pPr>
              <w:tabs>
                <w:tab w:val="left" w:pos="3330" w:leader="none"/>
              </w:tabs>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Кустарники</w:t>
            </w:r>
          </w:p>
          <w:p>
            <w:pPr>
              <w:tabs>
                <w:tab w:val="left" w:pos="3330" w:leader="none"/>
              </w:tabs>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Деревья</w:t>
            </w:r>
          </w:p>
          <w:p>
            <w:pPr>
              <w:tabs>
                <w:tab w:val="left" w:pos="3330" w:leader="none"/>
              </w:tabs>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Птицы</w:t>
            </w:r>
          </w:p>
          <w:p>
            <w:pPr>
              <w:tabs>
                <w:tab w:val="left" w:pos="3330" w:leader="none"/>
              </w:tabs>
              <w:spacing w:before="0" w:after="0" w:line="240"/>
              <w:ind w:right="0" w:left="36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Луг</w:t>
            </w:r>
          </w:p>
          <w:p>
            <w:pPr>
              <w:tabs>
                <w:tab w:val="left" w:pos="3330" w:leader="none"/>
              </w:tabs>
              <w:spacing w:before="0" w:after="0" w:line="240"/>
              <w:ind w:right="0" w:left="0" w:firstLine="0"/>
              <w:jc w:val="center"/>
              <w:rPr>
                <w:rFonts w:ascii="Times New Roman" w:hAnsi="Times New Roman" w:cs="Times New Roman" w:eastAsia="Times New Roman"/>
                <w:b/>
                <w:color w:val="333333"/>
                <w:spacing w:val="0"/>
                <w:position w:val="0"/>
                <w:sz w:val="28"/>
                <w:shd w:fill="auto" w:val="clear"/>
              </w:rPr>
            </w:pPr>
          </w:p>
          <w:p>
            <w:pPr>
              <w:tabs>
                <w:tab w:val="left" w:pos="3330" w:leader="none"/>
              </w:tabs>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Перспективный план по маршруту экологической тропы</w:t>
            </w:r>
          </w:p>
          <w:p>
            <w:pPr>
              <w:tabs>
                <w:tab w:val="left" w:pos="333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разработан для старшей и подготовительной группы.)</w:t>
            </w:r>
          </w:p>
          <w:p>
            <w:pPr>
              <w:tabs>
                <w:tab w:val="left" w:pos="333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tbl>
            <w:tblPr>
              <w:tblInd w:w="3" w:type="dxa"/>
            </w:tblPr>
            <w:tblGrid>
              <w:gridCol w:w="3003"/>
              <w:gridCol w:w="3156"/>
              <w:gridCol w:w="2976"/>
            </w:tblGrid>
            <w:tr>
              <w:trPr>
                <w:trHeight w:val="3118" w:hRule="auto"/>
                <w:jc w:val="left"/>
              </w:trPr>
              <w:tc>
                <w:tcPr>
                  <w:tcW w:w="30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Название цикла</w:t>
                  </w:r>
                </w:p>
              </w:tc>
              <w:tc>
                <w:tcPr>
                  <w:tcW w:w="3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Цель</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Объекты наблюдения</w:t>
                  </w:r>
                </w:p>
              </w:tc>
            </w:tr>
            <w:tr>
              <w:trPr>
                <w:trHeight w:val="3118" w:hRule="auto"/>
                <w:jc w:val="left"/>
              </w:trPr>
              <w:tc>
                <w:tcPr>
                  <w:tcW w:w="30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Цветник</w:t>
                  </w:r>
                  <w:r>
                    <w:rPr>
                      <w:rFonts w:ascii="Times New Roman" w:hAnsi="Times New Roman" w:cs="Times New Roman" w:eastAsia="Times New Roman"/>
                      <w:color w:val="auto"/>
                      <w:spacing w:val="0"/>
                      <w:position w:val="0"/>
                      <w:sz w:val="28"/>
                      <w:shd w:fill="auto" w:val="clear"/>
                    </w:rPr>
                    <w:t xml:space="preserve">»</w:t>
                  </w:r>
                </w:p>
              </w:tc>
              <w:tc>
                <w:tcPr>
                  <w:tcW w:w="3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widowControl w:val="false"/>
                    <w:spacing w:before="0" w:after="27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уточнить представления детей о цветниках, о разнообразии цветущих растений, их названия, строение, способы ухода, условия роста;</w:t>
                  </w:r>
                </w:p>
                <w:p>
                  <w:pPr>
                    <w:tabs>
                      <w:tab w:val="left" w:pos="333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учить понимать пользу и значение природы для хорошего настроения и самочувствия.</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Многолетние и однолетние</w:t>
                  </w:r>
                </w:p>
                <w:p>
                  <w:pPr>
                    <w:tabs>
                      <w:tab w:val="left" w:pos="333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цветущие растения: тюльпаны, ирисы, нарциссы, календула.</w:t>
                  </w:r>
                </w:p>
              </w:tc>
            </w:tr>
            <w:tr>
              <w:trPr>
                <w:trHeight w:val="3118" w:hRule="auto"/>
                <w:jc w:val="left"/>
              </w:trPr>
              <w:tc>
                <w:tcPr>
                  <w:tcW w:w="30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Кустарники</w:t>
                  </w:r>
                  <w:r>
                    <w:rPr>
                      <w:rFonts w:ascii="Times New Roman" w:hAnsi="Times New Roman" w:cs="Times New Roman" w:eastAsia="Times New Roman"/>
                      <w:color w:val="auto"/>
                      <w:spacing w:val="0"/>
                      <w:position w:val="0"/>
                      <w:sz w:val="28"/>
                      <w:shd w:fill="auto" w:val="clear"/>
                    </w:rPr>
                    <w:t xml:space="preserve">»</w:t>
                  </w:r>
                </w:p>
                <w:p>
                  <w:pPr>
                    <w:tabs>
                      <w:tab w:val="left" w:pos="333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Деревья</w:t>
                  </w:r>
                  <w:r>
                    <w:rPr>
                      <w:rFonts w:ascii="Times New Roman" w:hAnsi="Times New Roman" w:cs="Times New Roman" w:eastAsia="Times New Roman"/>
                      <w:color w:val="auto"/>
                      <w:spacing w:val="0"/>
                      <w:position w:val="0"/>
                      <w:sz w:val="28"/>
                      <w:shd w:fill="auto" w:val="clear"/>
                    </w:rPr>
                    <w:t xml:space="preserve">»</w:t>
                  </w:r>
                </w:p>
              </w:tc>
              <w:tc>
                <w:tcPr>
                  <w:tcW w:w="3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закрепить название деревьев и кустарников, их строение, внешние признаки;</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учить детей различать деревья и кустарники по внешним признакам;</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систематизировать представления о хвойных и лиственных деревьях;</w:t>
                  </w:r>
                </w:p>
                <w:p>
                  <w:pPr>
                    <w:tabs>
                      <w:tab w:val="left" w:pos="333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воспитывать бережное отношение к деревьям и кустарникам.</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Сирень;</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шиповник;</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берёза;</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ель;</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клён;</w:t>
                  </w:r>
                </w:p>
                <w:p>
                  <w:pPr>
                    <w:tabs>
                      <w:tab w:val="left" w:pos="333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рябина.</w:t>
                  </w:r>
                </w:p>
              </w:tc>
            </w:tr>
            <w:tr>
              <w:trPr>
                <w:trHeight w:val="2550" w:hRule="auto"/>
                <w:jc w:val="left"/>
              </w:trPr>
              <w:tc>
                <w:tcPr>
                  <w:tcW w:w="30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Птицы</w:t>
                  </w:r>
                  <w:r>
                    <w:rPr>
                      <w:rFonts w:ascii="Times New Roman" w:hAnsi="Times New Roman" w:cs="Times New Roman" w:eastAsia="Times New Roman"/>
                      <w:color w:val="auto"/>
                      <w:spacing w:val="0"/>
                      <w:position w:val="0"/>
                      <w:sz w:val="28"/>
                      <w:shd w:fill="auto" w:val="clear"/>
                    </w:rPr>
                    <w:t xml:space="preserve">»</w:t>
                  </w:r>
                </w:p>
              </w:tc>
              <w:tc>
                <w:tcPr>
                  <w:tcW w:w="3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углубить знания детей о перелётных и зимующих птицах, их образе жизни;</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сформировать представления о роли птиц в жизни леса;</w:t>
                  </w:r>
                </w:p>
                <w:p>
                  <w:pPr>
                    <w:tabs>
                      <w:tab w:val="left" w:pos="333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воспитывать бережное отношение к птицам.</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Птицы:</w:t>
                  </w:r>
                </w:p>
                <w:p>
                  <w:pPr>
                    <w:tabs>
                      <w:tab w:val="left" w:pos="333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голуби, </w:t>
                  </w:r>
                </w:p>
                <w:p>
                  <w:pPr>
                    <w:tabs>
                      <w:tab w:val="left" w:pos="333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воробьи, </w:t>
                  </w:r>
                </w:p>
                <w:p>
                  <w:pPr>
                    <w:tabs>
                      <w:tab w:val="left" w:pos="333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вороны, </w:t>
                  </w:r>
                </w:p>
                <w:p>
                  <w:pPr>
                    <w:tabs>
                      <w:tab w:val="left" w:pos="3330" w:leader="none"/>
                    </w:tabs>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сороки. </w:t>
                  </w:r>
                </w:p>
                <w:p>
                  <w:pPr>
                    <w:tabs>
                      <w:tab w:val="left" w:pos="3330" w:leader="none"/>
                    </w:tabs>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Домики для птиц, гнёзда птиц на деревьях.</w:t>
                  </w:r>
                </w:p>
              </w:tc>
            </w:tr>
            <w:tr>
              <w:trPr>
                <w:trHeight w:val="6042" w:hRule="auto"/>
                <w:jc w:val="left"/>
              </w:trPr>
              <w:tc>
                <w:tcPr>
                  <w:tcW w:w="30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333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Луг</w:t>
                  </w:r>
                  <w:r>
                    <w:rPr>
                      <w:rFonts w:ascii="Times New Roman" w:hAnsi="Times New Roman" w:cs="Times New Roman" w:eastAsia="Times New Roman"/>
                      <w:color w:val="auto"/>
                      <w:spacing w:val="0"/>
                      <w:position w:val="0"/>
                      <w:sz w:val="28"/>
                      <w:shd w:fill="auto" w:val="clear"/>
                    </w:rPr>
                    <w:t xml:space="preserve">»</w:t>
                  </w:r>
                </w:p>
                <w:p>
                  <w:pPr>
                    <w:tabs>
                      <w:tab w:val="left" w:pos="333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3330" w:leader="none"/>
                    </w:tabs>
                    <w:spacing w:before="0" w:after="0" w:line="240"/>
                    <w:ind w:right="0" w:left="0" w:firstLine="0"/>
                    <w:jc w:val="center"/>
                    <w:rPr>
                      <w:color w:val="auto"/>
                      <w:spacing w:val="0"/>
                      <w:position w:val="0"/>
                      <w:shd w:fill="auto" w:val="clear"/>
                    </w:rPr>
                  </w:pPr>
                </w:p>
              </w:tc>
              <w:tc>
                <w:tcPr>
                  <w:tcW w:w="31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побуждать детей радоваться первым весенним цветам, закрепить их название, учить находить различия у растений в особенностях стебля, цветков, листьев;</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дать представления о насекомых, их образе жизни, сходстве и отличительных особенностях;</w:t>
                  </w:r>
                </w:p>
                <w:p>
                  <w:pPr>
                    <w:tabs>
                      <w:tab w:val="left" w:pos="333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воспитывать чувство бережного отношения к  природному сообществу луга.</w:t>
                  </w:r>
                </w:p>
              </w:tc>
              <w:tc>
                <w:tcPr>
                  <w:tcW w:w="29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Цветы: </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мать-и-мачеха, одуванчик, </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ромашка, </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клевер.</w:t>
                  </w:r>
                </w:p>
                <w:p>
                  <w:pPr>
                    <w:tabs>
                      <w:tab w:val="left" w:pos="3330"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Травы, </w:t>
                  </w:r>
                </w:p>
                <w:p>
                  <w:pPr>
                    <w:tabs>
                      <w:tab w:val="left" w:pos="3330" w:leader="none"/>
                    </w:tabs>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насекомые.</w:t>
                  </w:r>
                </w:p>
              </w:tc>
            </w:tr>
          </w:tbl>
          <w:p>
            <w:pPr>
              <w:spacing w:before="0" w:after="0" w:line="240"/>
              <w:ind w:right="0" w:left="0" w:firstLine="0"/>
              <w:jc w:val="left"/>
              <w:rPr>
                <w:spacing w:val="0"/>
                <w:position w:val="0"/>
              </w:rPr>
            </w:pPr>
          </w:p>
        </w:tc>
      </w:tr>
      <w:tr>
        <w:trPr>
          <w:trHeight w:val="4830" w:hRule="auto"/>
          <w:jc w:val="left"/>
        </w:trPr>
        <w:tc>
          <w:tcPr>
            <w:tcW w:w="9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both"/>
              <w:rPr>
                <w:rFonts w:ascii="Times New Roman" w:hAnsi="Times New Roman" w:cs="Times New Roman" w:eastAsia="Times New Roman"/>
                <w:color w:val="auto"/>
                <w:spacing w:val="0"/>
                <w:position w:val="0"/>
                <w:sz w:val="22"/>
                <w:shd w:fill="FFFFFF" w:val="clear"/>
              </w:rPr>
            </w:pPr>
            <w:r>
              <w:rPr>
                <w:rFonts w:ascii="Times New Roman" w:hAnsi="Times New Roman" w:cs="Times New Roman" w:eastAsia="Times New Roman"/>
                <w:color w:val="auto"/>
                <w:spacing w:val="0"/>
                <w:position w:val="0"/>
                <w:sz w:val="22"/>
                <w:shd w:fill="FFFFFF" w:val="clear"/>
              </w:rPr>
              <w:t xml:space="preserve"> </w:t>
            </w:r>
          </w:p>
          <w:p>
            <w:pPr>
              <w:spacing w:before="0" w:after="270" w:line="270"/>
              <w:ind w:right="0" w:left="0" w:firstLine="0"/>
              <w:jc w:val="both"/>
              <w:rPr>
                <w:rFonts w:ascii="Times New Roman" w:hAnsi="Times New Roman" w:cs="Times New Roman" w:eastAsia="Times New Roman"/>
                <w:color w:val="333333"/>
                <w:spacing w:val="0"/>
                <w:position w:val="0"/>
                <w:sz w:val="28"/>
                <w:shd w:fill="FFFFFF" w:val="clear"/>
              </w:rPr>
            </w:pPr>
          </w:p>
          <w:p>
            <w:pPr>
              <w:spacing w:before="0" w:after="270" w:line="270"/>
              <w:ind w:right="0" w:left="0" w:firstLine="0"/>
              <w:jc w:val="both"/>
              <w:rPr>
                <w:rFonts w:ascii="Times New Roman" w:hAnsi="Times New Roman" w:cs="Times New Roman" w:eastAsia="Times New Roman"/>
                <w:color w:val="333333"/>
                <w:spacing w:val="0"/>
                <w:position w:val="0"/>
                <w:sz w:val="28"/>
                <w:shd w:fill="FFFFFF" w:val="clear"/>
              </w:rPr>
            </w:pPr>
          </w:p>
          <w:p>
            <w:pPr>
              <w:spacing w:before="0" w:after="270" w:line="270"/>
              <w:ind w:right="0" w:left="0" w:firstLine="0"/>
              <w:jc w:val="both"/>
              <w:rPr>
                <w:rFonts w:ascii="Times New Roman" w:hAnsi="Times New Roman" w:cs="Times New Roman" w:eastAsia="Times New Roman"/>
                <w:color w:val="333333"/>
                <w:spacing w:val="0"/>
                <w:position w:val="0"/>
                <w:sz w:val="28"/>
                <w:shd w:fill="FFFFFF" w:val="clear"/>
              </w:rPr>
            </w:pPr>
          </w:p>
          <w:p>
            <w:pPr>
              <w:spacing w:before="0" w:after="270" w:line="270"/>
              <w:ind w:right="0" w:left="0" w:firstLine="0"/>
              <w:jc w:val="both"/>
              <w:rPr>
                <w:rFonts w:ascii="Times New Roman" w:hAnsi="Times New Roman" w:cs="Times New Roman" w:eastAsia="Times New Roman"/>
                <w:color w:val="333333"/>
                <w:spacing w:val="0"/>
                <w:position w:val="0"/>
                <w:sz w:val="28"/>
                <w:shd w:fill="FFFFFF" w:val="clear"/>
              </w:rPr>
            </w:pPr>
          </w:p>
          <w:p>
            <w:pPr>
              <w:spacing w:before="0" w:after="270" w:line="270"/>
              <w:ind w:right="0" w:left="0" w:firstLine="0"/>
              <w:jc w:val="both"/>
              <w:rPr>
                <w:rFonts w:ascii="Times New Roman" w:hAnsi="Times New Roman" w:cs="Times New Roman" w:eastAsia="Times New Roman"/>
                <w:color w:val="333333"/>
                <w:spacing w:val="0"/>
                <w:position w:val="0"/>
                <w:sz w:val="28"/>
                <w:shd w:fill="FFFFFF" w:val="clear"/>
              </w:rPr>
            </w:pPr>
          </w:p>
          <w:p>
            <w:pPr>
              <w:spacing w:before="0" w:after="270" w:line="270"/>
              <w:ind w:right="0" w:left="0" w:firstLine="0"/>
              <w:jc w:val="both"/>
              <w:rPr>
                <w:rFonts w:ascii="Times New Roman" w:hAnsi="Times New Roman" w:cs="Times New Roman" w:eastAsia="Times New Roman"/>
                <w:color w:val="333333"/>
                <w:spacing w:val="0"/>
                <w:position w:val="0"/>
                <w:sz w:val="28"/>
                <w:shd w:fill="FFFFFF" w:val="clear"/>
              </w:rPr>
            </w:pPr>
          </w:p>
          <w:p>
            <w:pPr>
              <w:spacing w:before="0" w:after="270" w:line="270"/>
              <w:ind w:right="0" w:left="0" w:firstLine="0"/>
              <w:jc w:val="both"/>
              <w:rPr>
                <w:rFonts w:ascii="Times New Roman" w:hAnsi="Times New Roman" w:cs="Times New Roman" w:eastAsia="Times New Roman"/>
                <w:color w:val="333333"/>
                <w:spacing w:val="0"/>
                <w:position w:val="0"/>
                <w:sz w:val="28"/>
                <w:shd w:fill="FFFFFF" w:val="clear"/>
              </w:rPr>
            </w:pPr>
          </w:p>
          <w:p>
            <w:pPr>
              <w:spacing w:before="0" w:after="270" w:line="270"/>
              <w:ind w:right="0" w:left="0" w:firstLine="0"/>
              <w:jc w:val="both"/>
              <w:rPr>
                <w:rFonts w:ascii="Times New Roman" w:hAnsi="Times New Roman" w:cs="Times New Roman" w:eastAsia="Times New Roman"/>
                <w:color w:val="333333"/>
                <w:spacing w:val="0"/>
                <w:position w:val="0"/>
                <w:sz w:val="28"/>
                <w:shd w:fill="FFFFFF" w:val="clear"/>
              </w:rPr>
            </w:pPr>
          </w:p>
          <w:p>
            <w:pPr>
              <w:spacing w:before="0" w:after="270" w:line="270"/>
              <w:ind w:right="0" w:left="0" w:firstLine="0"/>
              <w:jc w:val="center"/>
              <w:rPr>
                <w:rFonts w:ascii="Times New Roman" w:hAnsi="Times New Roman" w:cs="Times New Roman" w:eastAsia="Times New Roman"/>
                <w:b/>
                <w:color w:val="333333"/>
                <w:spacing w:val="0"/>
                <w:position w:val="0"/>
                <w:sz w:val="28"/>
                <w:shd w:fill="FFFFFF" w:val="clear"/>
              </w:rPr>
            </w:pPr>
          </w:p>
          <w:p>
            <w:pPr>
              <w:spacing w:before="0" w:after="270" w:line="270"/>
              <w:ind w:right="0" w:left="0" w:firstLine="0"/>
              <w:jc w:val="center"/>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b/>
                <w:color w:val="333333"/>
                <w:spacing w:val="0"/>
                <w:position w:val="0"/>
                <w:sz w:val="28"/>
                <w:shd w:fill="FFFFFF" w:val="clear"/>
              </w:rPr>
              <w:t xml:space="preserve">1 </w:t>
            </w:r>
            <w:r>
              <w:rPr>
                <w:rFonts w:ascii="Times New Roman" w:hAnsi="Times New Roman" w:cs="Times New Roman" w:eastAsia="Times New Roman"/>
                <w:b/>
                <w:color w:val="333333"/>
                <w:spacing w:val="0"/>
                <w:position w:val="0"/>
                <w:sz w:val="28"/>
                <w:shd w:fill="FFFFFF" w:val="clear"/>
              </w:rPr>
              <w:t xml:space="preserve">этап. Подготовительный</w:t>
            </w: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Задачами реализации проекта на первом этапе являются:</w:t>
            </w:r>
          </w:p>
          <w:p>
            <w:pPr>
              <w:widowControl w:val="false"/>
              <w:numPr>
                <w:ilvl w:val="0"/>
                <w:numId w:val="171"/>
              </w:numPr>
              <w:spacing w:before="0" w:after="0" w:line="360"/>
              <w:ind w:right="0" w:left="1429" w:hanging="720"/>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вхождение в проблему,</w:t>
            </w:r>
          </w:p>
          <w:p>
            <w:pPr>
              <w:widowControl w:val="false"/>
              <w:numPr>
                <w:ilvl w:val="0"/>
                <w:numId w:val="171"/>
              </w:numPr>
              <w:spacing w:before="0" w:after="0" w:line="360"/>
              <w:ind w:right="0" w:left="1429" w:hanging="720"/>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вживание в игровую ситуацию,</w:t>
            </w:r>
          </w:p>
          <w:p>
            <w:pPr>
              <w:widowControl w:val="false"/>
              <w:numPr>
                <w:ilvl w:val="0"/>
                <w:numId w:val="171"/>
              </w:numPr>
              <w:spacing w:before="0" w:after="0" w:line="360"/>
              <w:ind w:right="0" w:left="0" w:firstLine="709"/>
              <w:jc w:val="both"/>
              <w:rPr>
                <w:rFonts w:ascii="Times New Roman" w:hAnsi="Times New Roman" w:cs="Times New Roman" w:eastAsia="Times New Roman"/>
                <w:color w:val="FF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принятие задач и целей, а также дополнение задач проекта.</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Последний пункт очень важен, поскольку одной из важнейших задач педагога является формирование у детей активной жизненной позиции; дети должны уметь самостоятельно находить и определять </w:t>
            </w:r>
            <w:r>
              <w:rPr>
                <w:rFonts w:ascii="Times New Roman" w:hAnsi="Times New Roman" w:cs="Times New Roman" w:eastAsia="Times New Roman"/>
                <w:color w:val="auto"/>
                <w:spacing w:val="0"/>
                <w:position w:val="0"/>
                <w:sz w:val="28"/>
                <w:shd w:fill="FFFFFF" w:val="clear"/>
              </w:rPr>
              <w:t xml:space="preserve">интересующие их проблемы.</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p>
          <w:tbl>
            <w:tblPr>
              <w:tblInd w:w="3" w:type="dxa"/>
            </w:tblPr>
            <w:tblGrid>
              <w:gridCol w:w="3145"/>
              <w:gridCol w:w="3152"/>
              <w:gridCol w:w="3122"/>
            </w:tblGrid>
            <w:tr>
              <w:trPr>
                <w:trHeight w:val="4830" w:hRule="auto"/>
                <w:jc w:val="left"/>
              </w:trPr>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spacing w:val="0"/>
                      <w:position w:val="0"/>
                    </w:rPr>
                  </w:pPr>
                  <w:r>
                    <w:rPr>
                      <w:rFonts w:ascii="Times New Roman" w:hAnsi="Times New Roman" w:cs="Times New Roman" w:eastAsia="Times New Roman"/>
                      <w:b/>
                      <w:i/>
                      <w:color w:val="333333"/>
                      <w:spacing w:val="0"/>
                      <w:position w:val="0"/>
                      <w:sz w:val="28"/>
                      <w:shd w:fill="FFFFFF" w:val="clear"/>
                    </w:rPr>
                    <w:t xml:space="preserve">Проектная деятельность</w:t>
                  </w:r>
                </w:p>
              </w:tc>
              <w:tc>
                <w:tcPr>
                  <w:tcW w:w="3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b/>
                      <w:i/>
                      <w:color w:val="333333"/>
                      <w:spacing w:val="0"/>
                      <w:position w:val="0"/>
                      <w:sz w:val="28"/>
                      <w:shd w:fill="FFFFFF" w:val="clear"/>
                    </w:rPr>
                  </w:pPr>
                  <w:r>
                    <w:rPr>
                      <w:rFonts w:ascii="Times New Roman" w:hAnsi="Times New Roman" w:cs="Times New Roman" w:eastAsia="Times New Roman"/>
                      <w:b/>
                      <w:i/>
                      <w:color w:val="333333"/>
                      <w:spacing w:val="0"/>
                      <w:position w:val="0"/>
                      <w:sz w:val="28"/>
                      <w:shd w:fill="FFFFFF" w:val="clear"/>
                    </w:rPr>
                    <w:t xml:space="preserve">Задачи</w:t>
                  </w:r>
                </w:p>
                <w:p>
                  <w:pPr>
                    <w:spacing w:before="0" w:after="270" w:line="270"/>
                    <w:ind w:right="0" w:left="0" w:firstLine="0"/>
                    <w:jc w:val="center"/>
                    <w:rPr>
                      <w:spacing w:val="0"/>
                      <w:position w:val="0"/>
                    </w:rPr>
                  </w:pP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b/>
                      <w:i/>
                      <w:color w:val="333333"/>
                      <w:spacing w:val="0"/>
                      <w:position w:val="0"/>
                      <w:sz w:val="28"/>
                      <w:shd w:fill="FFFFFF" w:val="clear"/>
                    </w:rPr>
                  </w:pPr>
                  <w:r>
                    <w:rPr>
                      <w:rFonts w:ascii="Times New Roman" w:hAnsi="Times New Roman" w:cs="Times New Roman" w:eastAsia="Times New Roman"/>
                      <w:b/>
                      <w:i/>
                      <w:color w:val="333333"/>
                      <w:spacing w:val="0"/>
                      <w:position w:val="0"/>
                      <w:sz w:val="28"/>
                      <w:shd w:fill="FFFFFF" w:val="clear"/>
                    </w:rPr>
                    <w:t xml:space="preserve">Сроки реализации</w:t>
                  </w:r>
                </w:p>
                <w:p>
                  <w:pPr>
                    <w:spacing w:before="0" w:after="270" w:line="270"/>
                    <w:ind w:right="0" w:left="0" w:firstLine="0"/>
                    <w:jc w:val="center"/>
                    <w:rPr>
                      <w:spacing w:val="0"/>
                      <w:position w:val="0"/>
                    </w:rPr>
                  </w:pPr>
                </w:p>
              </w:tc>
            </w:tr>
            <w:tr>
              <w:trPr>
                <w:trHeight w:val="4830" w:hRule="auto"/>
                <w:jc w:val="left"/>
              </w:trPr>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Изучение уровня знаний по теме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Экологическая тропа</w:t>
                  </w:r>
                  <w:r>
                    <w:rPr>
                      <w:rFonts w:ascii="Times New Roman" w:hAnsi="Times New Roman" w:cs="Times New Roman" w:eastAsia="Times New Roman"/>
                      <w:color w:val="auto"/>
                      <w:spacing w:val="0"/>
                      <w:position w:val="0"/>
                      <w:sz w:val="28"/>
                      <w:shd w:fill="FFFFFF" w:val="clear"/>
                    </w:rPr>
                    <w:t xml:space="preserve">»</w:t>
                  </w:r>
                </w:p>
              </w:tc>
              <w:tc>
                <w:tcPr>
                  <w:tcW w:w="3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Определение актуальных знаний детей о растениях, животных в окружающем мире</w:t>
                  </w: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За неделю до начала проекта</w:t>
                  </w:r>
                </w:p>
                <w:p>
                  <w:pPr>
                    <w:spacing w:before="0" w:after="270" w:line="270"/>
                    <w:ind w:right="0" w:left="0" w:firstLine="0"/>
                    <w:jc w:val="left"/>
                    <w:rPr>
                      <w:color w:val="auto"/>
                      <w:spacing w:val="0"/>
                      <w:position w:val="0"/>
                    </w:rPr>
                  </w:pPr>
                </w:p>
              </w:tc>
            </w:tr>
            <w:tr>
              <w:trPr>
                <w:trHeight w:val="4830" w:hRule="auto"/>
                <w:jc w:val="left"/>
              </w:trPr>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Подбор методической литературы</w:t>
                  </w:r>
                </w:p>
              </w:tc>
              <w:tc>
                <w:tcPr>
                  <w:tcW w:w="3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Методическое обеспечение проекта</w:t>
                  </w: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В течение недели до начала проекта</w:t>
                  </w:r>
                </w:p>
              </w:tc>
            </w:tr>
            <w:tr>
              <w:trPr>
                <w:trHeight w:val="4830" w:hRule="auto"/>
                <w:jc w:val="left"/>
              </w:trPr>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Подбор художественной литературы</w:t>
                  </w:r>
                </w:p>
              </w:tc>
              <w:tc>
                <w:tcPr>
                  <w:tcW w:w="3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Информационное обеспечение проекта</w:t>
                  </w: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В течение недели до начала проекта</w:t>
                  </w:r>
                </w:p>
              </w:tc>
            </w:tr>
            <w:tr>
              <w:trPr>
                <w:trHeight w:val="4830" w:hRule="auto"/>
                <w:jc w:val="left"/>
              </w:trPr>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Изготовление дидактических пособий по теме</w:t>
                  </w:r>
                </w:p>
              </w:tc>
              <w:tc>
                <w:tcPr>
                  <w:tcW w:w="3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Обеспечение проекта наглядными материалами</w:t>
                  </w: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течение недели до начала проекта</w:t>
                  </w:r>
                </w:p>
                <w:p>
                  <w:pPr>
                    <w:spacing w:before="0" w:after="270" w:line="270"/>
                    <w:ind w:right="0" w:left="0" w:firstLine="0"/>
                    <w:jc w:val="left"/>
                    <w:rPr>
                      <w:color w:val="auto"/>
                      <w:spacing w:val="0"/>
                      <w:position w:val="0"/>
                    </w:rPr>
                  </w:pPr>
                </w:p>
              </w:tc>
            </w:tr>
            <w:tr>
              <w:trPr>
                <w:trHeight w:val="4830" w:hRule="auto"/>
                <w:jc w:val="left"/>
              </w:trPr>
              <w:tc>
                <w:tcPr>
                  <w:tcW w:w="314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Написание конспектов занятий</w:t>
                  </w:r>
                </w:p>
              </w:tc>
              <w:tc>
                <w:tcPr>
                  <w:tcW w:w="31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Планирование предстоящей работы </w:t>
                  </w:r>
                </w:p>
                <w:p>
                  <w:pPr>
                    <w:spacing w:before="0" w:after="270" w:line="270"/>
                    <w:ind w:right="0" w:left="0" w:firstLine="0"/>
                    <w:jc w:val="left"/>
                    <w:rPr>
                      <w:color w:val="auto"/>
                      <w:spacing w:val="0"/>
                      <w:position w:val="0"/>
                    </w:rPr>
                  </w:pP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В течение недели до начала проекта</w:t>
                  </w:r>
                </w:p>
                <w:p>
                  <w:pPr>
                    <w:spacing w:before="0" w:after="270" w:line="270"/>
                    <w:ind w:right="0" w:left="0" w:firstLine="0"/>
                    <w:jc w:val="left"/>
                    <w:rPr>
                      <w:color w:val="auto"/>
                      <w:spacing w:val="0"/>
                      <w:position w:val="0"/>
                    </w:rPr>
                  </w:pPr>
                </w:p>
              </w:tc>
            </w:tr>
          </w:tbl>
          <w:p>
            <w:pPr>
              <w:spacing w:before="0" w:after="270" w:line="270"/>
              <w:ind w:right="0" w:left="0" w:firstLine="0"/>
              <w:jc w:val="left"/>
              <w:rPr>
                <w:rFonts w:ascii="Times New Roman" w:hAnsi="Times New Roman" w:cs="Times New Roman" w:eastAsia="Times New Roman"/>
                <w:b/>
                <w:color w:val="333333"/>
                <w:spacing w:val="0"/>
                <w:position w:val="0"/>
                <w:sz w:val="28"/>
                <w:shd w:fill="FFFFFF" w:val="clear"/>
              </w:rPr>
            </w:pPr>
          </w:p>
          <w:p>
            <w:pPr>
              <w:spacing w:before="0" w:after="270" w:line="270"/>
              <w:ind w:right="0" w:left="0" w:firstLine="0"/>
              <w:jc w:val="center"/>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b/>
                <w:color w:val="333333"/>
                <w:spacing w:val="0"/>
                <w:position w:val="0"/>
                <w:sz w:val="28"/>
                <w:shd w:fill="FFFFFF" w:val="clear"/>
              </w:rPr>
              <w:t xml:space="preserve">2 </w:t>
            </w:r>
            <w:r>
              <w:rPr>
                <w:rFonts w:ascii="Times New Roman" w:hAnsi="Times New Roman" w:cs="Times New Roman" w:eastAsia="Times New Roman"/>
                <w:b/>
                <w:color w:val="333333"/>
                <w:spacing w:val="0"/>
                <w:position w:val="0"/>
                <w:sz w:val="28"/>
                <w:shd w:fill="FFFFFF" w:val="clear"/>
              </w:rPr>
              <w:t xml:space="preserve">этап. Содержательный</w:t>
            </w: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На этом этапе педагог (помимо организации деятельности) помогает детям грамотно планировать собственную деятельность в решении поставленных задач.</w:t>
            </w: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Дети объединяются в рабочие группы, и происходит распределение ролей. </w:t>
            </w: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Воспитатель по необходимости оказывает ребятам практическую помощь, а также направляет и контролирует осуществление проекта.</w:t>
            </w: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 детей происходит формирование разнообразных знаний, умений и навыков.</w:t>
            </w: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p>
          <w:tbl>
            <w:tblPr>
              <w:tblInd w:w="3" w:type="dxa"/>
            </w:tblPr>
            <w:tblGrid>
              <w:gridCol w:w="3146"/>
              <w:gridCol w:w="3159"/>
              <w:gridCol w:w="3114"/>
            </w:tblGrid>
            <w:tr>
              <w:trPr>
                <w:trHeight w:val="804"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color w:val="auto"/>
                      <w:spacing w:val="0"/>
                      <w:position w:val="0"/>
                    </w:rPr>
                  </w:pPr>
                  <w:r>
                    <w:rPr>
                      <w:rFonts w:ascii="Times New Roman" w:hAnsi="Times New Roman" w:cs="Times New Roman" w:eastAsia="Times New Roman"/>
                      <w:b/>
                      <w:i/>
                      <w:color w:val="auto"/>
                      <w:spacing w:val="0"/>
                      <w:position w:val="0"/>
                      <w:sz w:val="28"/>
                      <w:shd w:fill="FFFFFF" w:val="clear"/>
                    </w:rPr>
                    <w:t xml:space="preserve">Проектная деятельность</w:t>
                  </w: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Задачи</w:t>
                  </w:r>
                </w:p>
                <w:p>
                  <w:pPr>
                    <w:spacing w:before="0" w:after="270" w:line="270"/>
                    <w:ind w:right="0" w:left="0" w:firstLine="0"/>
                    <w:jc w:val="center"/>
                    <w:rPr>
                      <w:color w:val="auto"/>
                      <w:spacing w:val="0"/>
                      <w:position w:val="0"/>
                    </w:rPr>
                  </w:pP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Сроки реализации</w:t>
                  </w:r>
                </w:p>
                <w:p>
                  <w:pPr>
                    <w:spacing w:before="0" w:after="270" w:line="270"/>
                    <w:ind w:right="0" w:left="0" w:firstLine="0"/>
                    <w:jc w:val="center"/>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Познавательная беседа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Лето пришла</w:t>
                  </w:r>
                  <w:r>
                    <w:rPr>
                      <w:rFonts w:ascii="Times New Roman" w:hAnsi="Times New Roman" w:cs="Times New Roman" w:eastAsia="Times New Roman"/>
                      <w:color w:val="auto"/>
                      <w:spacing w:val="0"/>
                      <w:position w:val="0"/>
                      <w:sz w:val="28"/>
                      <w:shd w:fill="FFFFFF" w:val="clear"/>
                    </w:rPr>
                    <w:t xml:space="preserve">»</w:t>
                  </w:r>
                </w:p>
                <w:p>
                  <w:pPr>
                    <w:spacing w:before="0" w:after="270" w:line="270"/>
                    <w:ind w:right="0" w:left="0" w:firstLine="0"/>
                    <w:jc w:val="left"/>
                    <w:rPr>
                      <w:color w:val="auto"/>
                      <w:spacing w:val="0"/>
                      <w:position w:val="0"/>
                    </w:rPr>
                  </w:pP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Уточнение и расширение знаний детей о признаках весны</w:t>
                  </w: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неделя май</w:t>
                  </w:r>
                </w:p>
                <w:p>
                  <w:pPr>
                    <w:spacing w:before="0" w:after="27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Наблюдение за первоцветами в цветнике</w:t>
                  </w: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Дать представления о первоцветах, учить определять их по описанию</w:t>
                  </w: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неделя май</w:t>
                  </w:r>
                </w:p>
                <w:p>
                  <w:pPr>
                    <w:spacing w:before="0" w:after="27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Угадай по описанию</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Чей цветок?</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Парочки</w:t>
                  </w:r>
                  <w:r>
                    <w:rPr>
                      <w:rFonts w:ascii="Times New Roman" w:hAnsi="Times New Roman" w:cs="Times New Roman" w:eastAsia="Times New Roman"/>
                      <w:color w:val="auto"/>
                      <w:spacing w:val="0"/>
                      <w:position w:val="0"/>
                      <w:sz w:val="28"/>
                      <w:shd w:fill="FFFFFF" w:val="clear"/>
                    </w:rPr>
                    <w:t xml:space="preserve">»</w:t>
                  </w: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Закрепление знаний о первоцветах, обогащение словаря</w:t>
                  </w: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неделя май</w:t>
                  </w:r>
                </w:p>
                <w:p>
                  <w:pPr>
                    <w:spacing w:before="0" w:after="27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Грамзапись П.И.Чайковского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Вальс цветов</w:t>
                  </w:r>
                  <w:r>
                    <w:rPr>
                      <w:rFonts w:ascii="Times New Roman" w:hAnsi="Times New Roman" w:cs="Times New Roman" w:eastAsia="Times New Roman"/>
                      <w:color w:val="auto"/>
                      <w:spacing w:val="0"/>
                      <w:position w:val="0"/>
                      <w:sz w:val="28"/>
                      <w:shd w:fill="FFFFFF" w:val="clear"/>
                    </w:rPr>
                    <w:t xml:space="preserve">»</w:t>
                  </w:r>
                </w:p>
                <w:p>
                  <w:pPr>
                    <w:spacing w:before="0" w:after="270" w:line="270"/>
                    <w:ind w:right="0" w:left="0" w:firstLine="0"/>
                    <w:jc w:val="left"/>
                    <w:rPr>
                      <w:color w:val="auto"/>
                      <w:spacing w:val="0"/>
                      <w:position w:val="0"/>
                    </w:rPr>
                  </w:pP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Учить восприятию красоты природы с помощью музыкальных произведений </w:t>
                  </w: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неделя май</w:t>
                  </w:r>
                </w:p>
                <w:p>
                  <w:pPr>
                    <w:spacing w:before="0" w:after="27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Оригами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Цветочная поляна</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коллективная работа)</w:t>
                  </w:r>
                </w:p>
                <w:p>
                  <w:pPr>
                    <w:spacing w:before="0" w:after="270" w:line="270"/>
                    <w:ind w:right="0" w:left="0" w:firstLine="0"/>
                    <w:jc w:val="left"/>
                    <w:rPr>
                      <w:color w:val="auto"/>
                      <w:spacing w:val="0"/>
                      <w:position w:val="0"/>
                    </w:rPr>
                  </w:pP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Обучение детей передавать  характерные особенности цветов, используя технику оригами.</w:t>
                  </w:r>
                </w:p>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Развитие воображения</w:t>
                  </w:r>
                </w:p>
                <w:p>
                  <w:pPr>
                    <w:spacing w:before="0" w:after="0" w:line="270"/>
                    <w:ind w:right="0" w:left="0" w:firstLine="0"/>
                    <w:jc w:val="left"/>
                    <w:rPr>
                      <w:color w:val="auto"/>
                      <w:spacing w:val="0"/>
                      <w:position w:val="0"/>
                    </w:rPr>
                  </w:pP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неделя июнь</w:t>
                  </w:r>
                </w:p>
                <w:p>
                  <w:pPr>
                    <w:spacing w:before="0" w:after="27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Наблюдение за листочками на деревьях и кустах, беседа о том, что происходит с растениями весной, летом.</w:t>
                  </w:r>
                </w:p>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p>
                <w:p>
                  <w:pPr>
                    <w:spacing w:before="0" w:after="270" w:line="270"/>
                    <w:ind w:right="0" w:left="0" w:firstLine="0"/>
                    <w:jc w:val="left"/>
                    <w:rPr>
                      <w:color w:val="auto"/>
                      <w:spacing w:val="0"/>
                      <w:position w:val="0"/>
                    </w:rPr>
                  </w:pP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10" w:firstLine="35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Развитие познавательной активности детей в процессе формирования представлений о деревьях и кустарниках</w:t>
                  </w:r>
                </w:p>
                <w:p>
                  <w:pPr>
                    <w:spacing w:before="0" w:after="270" w:line="270"/>
                    <w:ind w:right="0" w:left="0" w:firstLine="0"/>
                    <w:jc w:val="both"/>
                    <w:rPr>
                      <w:rFonts w:ascii="Times New Roman" w:hAnsi="Times New Roman" w:cs="Times New Roman" w:eastAsia="Times New Roman"/>
                      <w:color w:val="auto"/>
                      <w:spacing w:val="0"/>
                      <w:position w:val="0"/>
                      <w:sz w:val="28"/>
                      <w:shd w:fill="FFFFFF" w:val="clear"/>
                    </w:rPr>
                  </w:pPr>
                </w:p>
                <w:p>
                  <w:pPr>
                    <w:spacing w:before="0" w:after="270" w:line="270"/>
                    <w:ind w:right="0" w:left="0" w:firstLine="0"/>
                    <w:jc w:val="left"/>
                    <w:rPr>
                      <w:color w:val="auto"/>
                      <w:spacing w:val="0"/>
                      <w:position w:val="0"/>
                    </w:rPr>
                  </w:pP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2 </w:t>
                  </w:r>
                  <w:r>
                    <w:rPr>
                      <w:rFonts w:ascii="Times New Roman" w:hAnsi="Times New Roman" w:cs="Times New Roman" w:eastAsia="Times New Roman"/>
                      <w:color w:val="auto"/>
                      <w:spacing w:val="0"/>
                      <w:position w:val="0"/>
                      <w:sz w:val="28"/>
                      <w:shd w:fill="FFFFFF" w:val="clear"/>
                    </w:rPr>
                    <w:t xml:space="preserve">неделя июнь</w:t>
                  </w:r>
                </w:p>
                <w:p>
                  <w:pPr>
                    <w:spacing w:before="0" w:after="270" w:line="270"/>
                    <w:ind w:right="0" w:left="0" w:firstLine="0"/>
                    <w:jc w:val="center"/>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Д/и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 названному дереву беги</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Угадай по описанию</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С какого дерева листок</w:t>
                  </w:r>
                  <w:r>
                    <w:rPr>
                      <w:rFonts w:ascii="Times New Roman" w:hAnsi="Times New Roman" w:cs="Times New Roman" w:eastAsia="Times New Roman"/>
                      <w:color w:val="auto"/>
                      <w:spacing w:val="0"/>
                      <w:position w:val="0"/>
                      <w:sz w:val="28"/>
                      <w:shd w:fill="FFFFFF" w:val="clear"/>
                    </w:rPr>
                    <w:t xml:space="preserve">»</w:t>
                  </w: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360" w:firstLine="0"/>
                    <w:jc w:val="both"/>
                    <w:rPr>
                      <w:rFonts w:ascii="Calibri" w:hAnsi="Calibri" w:cs="Calibri" w:eastAsia="Calibri"/>
                      <w:color w:val="auto"/>
                      <w:spacing w:val="0"/>
                      <w:position w:val="0"/>
                      <w:sz w:val="22"/>
                      <w:shd w:fill="auto" w:val="clear"/>
                    </w:rPr>
                  </w:pP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неделя июнь</w:t>
                  </w:r>
                </w:p>
                <w:p>
                  <w:pPr>
                    <w:spacing w:before="0" w:after="270" w:line="270"/>
                    <w:ind w:right="0" w:left="0" w:firstLine="0"/>
                    <w:jc w:val="center"/>
                    <w:rPr>
                      <w:color w:val="auto"/>
                      <w:spacing w:val="0"/>
                      <w:position w:val="0"/>
                    </w:rPr>
                  </w:pPr>
                </w:p>
              </w:tc>
            </w:tr>
            <w:tr>
              <w:trPr>
                <w:trHeight w:val="1463"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Составление сказки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О дереве</w:t>
                  </w:r>
                  <w:r>
                    <w:rPr>
                      <w:rFonts w:ascii="Times New Roman" w:hAnsi="Times New Roman" w:cs="Times New Roman" w:eastAsia="Times New Roman"/>
                      <w:color w:val="auto"/>
                      <w:spacing w:val="0"/>
                      <w:position w:val="0"/>
                      <w:sz w:val="28"/>
                      <w:shd w:fill="FFFFFF" w:val="clear"/>
                    </w:rPr>
                    <w:t xml:space="preserve">» </w:t>
                  </w: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Развитие связной речи, активизация  словаря и словаря признаков</w:t>
                  </w: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      4 </w:t>
                  </w:r>
                  <w:r>
                    <w:rPr>
                      <w:rFonts w:ascii="Times New Roman" w:hAnsi="Times New Roman" w:cs="Times New Roman" w:eastAsia="Times New Roman"/>
                      <w:color w:val="auto"/>
                      <w:spacing w:val="0"/>
                      <w:position w:val="0"/>
                      <w:sz w:val="28"/>
                      <w:shd w:fill="FFFFFF" w:val="clear"/>
                    </w:rPr>
                    <w:t xml:space="preserve">неделя июнь </w:t>
                  </w: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Рисование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Моё любимое дерево в разные времена года</w:t>
                  </w:r>
                  <w:r>
                    <w:rPr>
                      <w:rFonts w:ascii="Times New Roman" w:hAnsi="Times New Roman" w:cs="Times New Roman" w:eastAsia="Times New Roman"/>
                      <w:color w:val="auto"/>
                      <w:spacing w:val="0"/>
                      <w:position w:val="0"/>
                      <w:sz w:val="28"/>
                      <w:shd w:fill="FFFFFF" w:val="clear"/>
                    </w:rPr>
                    <w:t xml:space="preserve">»</w:t>
                  </w: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Обучение детей передавать образ дерева в разные времена года. Развитие образных представлений</w:t>
                  </w: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неделя июль</w:t>
                  </w:r>
                </w:p>
                <w:p>
                  <w:pPr>
                    <w:spacing w:before="0" w:after="27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Проведение выставки с привлечением родителей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Чудо дерево</w:t>
                  </w:r>
                  <w:r>
                    <w:rPr>
                      <w:rFonts w:ascii="Times New Roman" w:hAnsi="Times New Roman" w:cs="Times New Roman" w:eastAsia="Times New Roman"/>
                      <w:color w:val="auto"/>
                      <w:spacing w:val="0"/>
                      <w:position w:val="0"/>
                      <w:sz w:val="28"/>
                      <w:shd w:fill="FFFFFF" w:val="clear"/>
                    </w:rPr>
                    <w:t xml:space="preserve">»</w:t>
                  </w:r>
                </w:p>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p>
                <w:p>
                  <w:pPr>
                    <w:spacing w:before="0" w:after="270" w:line="270"/>
                    <w:ind w:right="0" w:left="0" w:firstLine="0"/>
                    <w:jc w:val="left"/>
                    <w:rPr>
                      <w:color w:val="auto"/>
                      <w:spacing w:val="0"/>
                      <w:position w:val="0"/>
                    </w:rPr>
                  </w:pP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Ознакомление родителей с работой проводимой в рамках проекта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Экологическая тропа</w:t>
                  </w:r>
                  <w:r>
                    <w:rPr>
                      <w:rFonts w:ascii="Times New Roman" w:hAnsi="Times New Roman" w:cs="Times New Roman" w:eastAsia="Times New Roman"/>
                      <w:color w:val="auto"/>
                      <w:spacing w:val="0"/>
                      <w:position w:val="0"/>
                      <w:sz w:val="28"/>
                      <w:shd w:fill="FFFFFF" w:val="clear"/>
                    </w:rPr>
                    <w:t xml:space="preserve">»</w:t>
                  </w:r>
                </w:p>
                <w:p>
                  <w:pPr>
                    <w:spacing w:before="0" w:after="270" w:line="270"/>
                    <w:ind w:right="0" w:left="0" w:firstLine="0"/>
                    <w:jc w:val="left"/>
                    <w:rPr>
                      <w:color w:val="auto"/>
                      <w:spacing w:val="0"/>
                      <w:position w:val="0"/>
                    </w:rPr>
                  </w:pP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неделя июль</w:t>
                  </w:r>
                </w:p>
                <w:p>
                  <w:pPr>
                    <w:spacing w:before="0" w:after="27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Праздник русской берёзки</w:t>
                  </w:r>
                  <w:r>
                    <w:rPr>
                      <w:rFonts w:ascii="Times New Roman" w:hAnsi="Times New Roman" w:cs="Times New Roman" w:eastAsia="Times New Roman"/>
                      <w:color w:val="auto"/>
                      <w:spacing w:val="0"/>
                      <w:position w:val="0"/>
                      <w:sz w:val="28"/>
                      <w:shd w:fill="FFFFFF" w:val="clear"/>
                    </w:rPr>
                    <w:t xml:space="preserve">»</w:t>
                  </w: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Расширение знаний детей о своей родине, её символах, красоте родного края.</w:t>
                  </w:r>
                </w:p>
                <w:p>
                  <w:pPr>
                    <w:spacing w:before="0" w:after="270" w:line="270"/>
                    <w:ind w:right="0" w:left="0" w:firstLine="0"/>
                    <w:jc w:val="left"/>
                    <w:rPr>
                      <w:color w:val="auto"/>
                      <w:spacing w:val="0"/>
                      <w:position w:val="0"/>
                    </w:rPr>
                  </w:pP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неделя июль</w:t>
                  </w:r>
                </w:p>
                <w:p>
                  <w:pPr>
                    <w:spacing w:before="0" w:after="27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Аппликация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Деревья и кустарники на нашем участке</w:t>
                  </w:r>
                  <w:r>
                    <w:rPr>
                      <w:rFonts w:ascii="Times New Roman" w:hAnsi="Times New Roman" w:cs="Times New Roman" w:eastAsia="Times New Roman"/>
                      <w:color w:val="auto"/>
                      <w:spacing w:val="0"/>
                      <w:position w:val="0"/>
                      <w:sz w:val="28"/>
                      <w:shd w:fill="FFFFFF" w:val="clear"/>
                    </w:rPr>
                    <w:t xml:space="preserve">»</w:t>
                  </w: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Обучение детей создавать изображения деревьев и кустарников с помощью аппликации, передавая особенности их внешнего вида</w:t>
                  </w: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неделя июль</w:t>
                  </w:r>
                </w:p>
                <w:p>
                  <w:pPr>
                    <w:spacing w:before="0" w:after="270" w:line="270"/>
                    <w:ind w:right="0" w:left="0" w:firstLine="0"/>
                    <w:jc w:val="left"/>
                    <w:rPr>
                      <w:color w:val="auto"/>
                      <w:spacing w:val="0"/>
                      <w:position w:val="0"/>
                    </w:rPr>
                  </w:pPr>
                </w:p>
              </w:tc>
            </w:tr>
            <w:tr>
              <w:trPr>
                <w:trHeight w:val="2655"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Создание альбома для рассматривания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Растения и насекомые луга</w:t>
                  </w:r>
                  <w:r>
                    <w:rPr>
                      <w:rFonts w:ascii="Times New Roman" w:hAnsi="Times New Roman" w:cs="Times New Roman" w:eastAsia="Times New Roman"/>
                      <w:color w:val="auto"/>
                      <w:spacing w:val="0"/>
                      <w:position w:val="0"/>
                      <w:sz w:val="28"/>
                      <w:shd w:fill="FFFFFF" w:val="clear"/>
                    </w:rPr>
                    <w:t xml:space="preserve">»</w:t>
                  </w:r>
                </w:p>
                <w:p>
                  <w:pPr>
                    <w:spacing w:before="0" w:after="270" w:line="270"/>
                    <w:ind w:right="0" w:left="0" w:firstLine="0"/>
                    <w:jc w:val="left"/>
                    <w:rPr>
                      <w:color w:val="auto"/>
                      <w:spacing w:val="0"/>
                      <w:position w:val="0"/>
                    </w:rPr>
                  </w:pP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Обобщение представлений детей об особенностях луга, как экосистемы.</w:t>
                  </w: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неделя август</w:t>
                  </w:r>
                </w:p>
                <w:p>
                  <w:pPr>
                    <w:spacing w:before="0" w:after="270" w:line="270"/>
                    <w:ind w:right="0" w:left="0" w:firstLine="0"/>
                    <w:jc w:val="center"/>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Д/и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Кто где живёт</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Угадай по описанию</w:t>
                  </w:r>
                  <w:r>
                    <w:rPr>
                      <w:rFonts w:ascii="Times New Roman" w:hAnsi="Times New Roman" w:cs="Times New Roman" w:eastAsia="Times New Roman"/>
                      <w:color w:val="auto"/>
                      <w:spacing w:val="0"/>
                      <w:position w:val="0"/>
                      <w:sz w:val="28"/>
                      <w:shd w:fill="FFFFFF" w:val="clear"/>
                    </w:rPr>
                    <w:t xml:space="preserve">»,</w:t>
                  </w:r>
                </w:p>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Летает, не летает</w:t>
                  </w:r>
                  <w:r>
                    <w:rPr>
                      <w:rFonts w:ascii="Times New Roman" w:hAnsi="Times New Roman" w:cs="Times New Roman" w:eastAsia="Times New Roman"/>
                      <w:color w:val="auto"/>
                      <w:spacing w:val="0"/>
                      <w:position w:val="0"/>
                      <w:sz w:val="28"/>
                      <w:shd w:fill="FFFFFF" w:val="clear"/>
                    </w:rPr>
                    <w:t xml:space="preserve">»</w:t>
                  </w: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Закрепление знаний о насекомых, среде их обитания, характерных особенностях</w:t>
                  </w: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неделя август</w:t>
                  </w:r>
                </w:p>
                <w:p>
                  <w:pPr>
                    <w:spacing w:before="0" w:after="27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Лепка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Стрекоза и муравей</w:t>
                  </w:r>
                  <w:r>
                    <w:rPr>
                      <w:rFonts w:ascii="Times New Roman" w:hAnsi="Times New Roman" w:cs="Times New Roman" w:eastAsia="Times New Roman"/>
                      <w:color w:val="auto"/>
                      <w:spacing w:val="0"/>
                      <w:position w:val="0"/>
                      <w:sz w:val="28"/>
                      <w:shd w:fill="FFFFFF" w:val="clear"/>
                    </w:rPr>
                    <w:t xml:space="preserve">», </w:t>
                  </w:r>
                </w:p>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Гусеница на листке</w:t>
                  </w: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FFFFFF" w:val="clear"/>
                    </w:rPr>
                    <w:t xml:space="preserve">Улитка</w:t>
                  </w:r>
                  <w:r>
                    <w:rPr>
                      <w:rFonts w:ascii="Times New Roman" w:hAnsi="Times New Roman" w:cs="Times New Roman" w:eastAsia="Times New Roman"/>
                      <w:color w:val="auto"/>
                      <w:spacing w:val="0"/>
                      <w:position w:val="0"/>
                      <w:sz w:val="28"/>
                      <w:shd w:fill="FFFFFF" w:val="clear"/>
                    </w:rPr>
                    <w:t xml:space="preserve">», </w:t>
                  </w:r>
                </w:p>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Божья коровка</w:t>
                  </w:r>
                  <w:r>
                    <w:rPr>
                      <w:rFonts w:ascii="Times New Roman" w:hAnsi="Times New Roman" w:cs="Times New Roman" w:eastAsia="Times New Roman"/>
                      <w:color w:val="auto"/>
                      <w:spacing w:val="0"/>
                      <w:position w:val="0"/>
                      <w:sz w:val="28"/>
                      <w:shd w:fill="FFFFFF" w:val="clear"/>
                    </w:rPr>
                    <w:t xml:space="preserve">»</w:t>
                  </w:r>
                </w:p>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p>
                <w:p>
                  <w:pPr>
                    <w:spacing w:before="0" w:after="270" w:line="270"/>
                    <w:ind w:right="0" w:left="0" w:firstLine="0"/>
                    <w:jc w:val="left"/>
                    <w:rPr>
                      <w:color w:val="auto"/>
                      <w:spacing w:val="0"/>
                      <w:position w:val="0"/>
                    </w:rPr>
                  </w:pP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Закрепление умения лепить насекомых, передавать особенности их внешнего вида. Обучение объединять работы в композицию</w:t>
                  </w: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неделя август</w:t>
                  </w:r>
                </w:p>
                <w:p>
                  <w:pPr>
                    <w:spacing w:before="0" w:after="27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Продуктивная деятельность: </w:t>
                  </w:r>
                </w:p>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Нарисуй муравейник</w:t>
                  </w:r>
                  <w:r>
                    <w:rPr>
                      <w:rFonts w:ascii="Times New Roman" w:hAnsi="Times New Roman" w:cs="Times New Roman" w:eastAsia="Times New Roman"/>
                      <w:color w:val="auto"/>
                      <w:spacing w:val="0"/>
                      <w:position w:val="0"/>
                      <w:sz w:val="28"/>
                      <w:shd w:fill="FFFFFF" w:val="clear"/>
                    </w:rPr>
                    <w:t xml:space="preserve">»,</w:t>
                  </w:r>
                </w:p>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Построй сам муравейник</w:t>
                  </w:r>
                  <w:r>
                    <w:rPr>
                      <w:rFonts w:ascii="Times New Roman" w:hAnsi="Times New Roman" w:cs="Times New Roman" w:eastAsia="Times New Roman"/>
                      <w:color w:val="auto"/>
                      <w:spacing w:val="0"/>
                      <w:position w:val="0"/>
                      <w:sz w:val="28"/>
                      <w:shd w:fill="FFFFFF" w:val="clear"/>
                    </w:rPr>
                    <w:t xml:space="preserve">»</w:t>
                  </w:r>
                </w:p>
                <w:p>
                  <w:pPr>
                    <w:spacing w:before="0" w:after="270" w:line="270"/>
                    <w:ind w:right="0" w:left="0" w:firstLine="0"/>
                    <w:jc w:val="left"/>
                    <w:rPr>
                      <w:color w:val="auto"/>
                      <w:spacing w:val="0"/>
                      <w:position w:val="0"/>
                    </w:rPr>
                  </w:pPr>
                </w:p>
              </w:tc>
              <w:tc>
                <w:tcPr>
                  <w:tcW w:w="315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Развитие творческих способностей, познавательного интереса по теме: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Насекомые</w:t>
                  </w:r>
                  <w:r>
                    <w:rPr>
                      <w:rFonts w:ascii="Times New Roman" w:hAnsi="Times New Roman" w:cs="Times New Roman" w:eastAsia="Times New Roman"/>
                      <w:color w:val="auto"/>
                      <w:spacing w:val="0"/>
                      <w:position w:val="0"/>
                      <w:sz w:val="28"/>
                      <w:shd w:fill="FFFFFF" w:val="clear"/>
                    </w:rPr>
                    <w:t xml:space="preserve">»</w:t>
                  </w:r>
                </w:p>
                <w:p>
                  <w:pPr>
                    <w:spacing w:before="0" w:after="270" w:line="270"/>
                    <w:ind w:right="0" w:left="0" w:firstLine="0"/>
                    <w:jc w:val="left"/>
                    <w:rPr>
                      <w:color w:val="auto"/>
                      <w:spacing w:val="0"/>
                      <w:position w:val="0"/>
                    </w:rPr>
                  </w:pPr>
                </w:p>
              </w:tc>
              <w:tc>
                <w:tcPr>
                  <w:tcW w:w="311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неделя июня</w:t>
                  </w:r>
                </w:p>
                <w:p>
                  <w:pPr>
                    <w:spacing w:before="0" w:after="270" w:line="270"/>
                    <w:ind w:right="0" w:left="0" w:firstLine="0"/>
                    <w:jc w:val="center"/>
                    <w:rPr>
                      <w:color w:val="auto"/>
                      <w:spacing w:val="0"/>
                      <w:position w:val="0"/>
                    </w:rPr>
                  </w:pPr>
                </w:p>
              </w:tc>
            </w:tr>
          </w:tbl>
          <w:p>
            <w:pPr>
              <w:spacing w:before="0" w:after="270" w:line="270"/>
              <w:ind w:right="0" w:left="0" w:firstLine="0"/>
              <w:jc w:val="left"/>
              <w:rPr>
                <w:rFonts w:ascii="Times New Roman" w:hAnsi="Times New Roman" w:cs="Times New Roman" w:eastAsia="Times New Roman"/>
                <w:b/>
                <w:color w:val="333333"/>
                <w:spacing w:val="0"/>
                <w:position w:val="0"/>
                <w:sz w:val="28"/>
                <w:shd w:fill="FFFFFF" w:val="clear"/>
              </w:rPr>
            </w:pPr>
          </w:p>
          <w:p>
            <w:pPr>
              <w:spacing w:before="0" w:after="270" w:line="270"/>
              <w:ind w:right="0" w:left="0" w:firstLine="0"/>
              <w:jc w:val="center"/>
              <w:rPr>
                <w:rFonts w:ascii="Times New Roman" w:hAnsi="Times New Roman" w:cs="Times New Roman" w:eastAsia="Times New Roman"/>
                <w:b/>
                <w:color w:val="333333"/>
                <w:spacing w:val="0"/>
                <w:position w:val="0"/>
                <w:sz w:val="28"/>
                <w:shd w:fill="FFFFFF" w:val="clear"/>
              </w:rPr>
            </w:pPr>
            <w:r>
              <w:rPr>
                <w:rFonts w:ascii="Times New Roman" w:hAnsi="Times New Roman" w:cs="Times New Roman" w:eastAsia="Times New Roman"/>
                <w:b/>
                <w:color w:val="333333"/>
                <w:spacing w:val="0"/>
                <w:position w:val="0"/>
                <w:sz w:val="28"/>
                <w:shd w:fill="FFFFFF" w:val="clear"/>
              </w:rPr>
              <w:t xml:space="preserve">3 </w:t>
            </w:r>
            <w:r>
              <w:rPr>
                <w:rFonts w:ascii="Times New Roman" w:hAnsi="Times New Roman" w:cs="Times New Roman" w:eastAsia="Times New Roman"/>
                <w:b/>
                <w:color w:val="333333"/>
                <w:spacing w:val="0"/>
                <w:position w:val="0"/>
                <w:sz w:val="28"/>
                <w:shd w:fill="FFFFFF" w:val="clear"/>
              </w:rPr>
              <w:t xml:space="preserve">этап. Итоговый</w:t>
            </w: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Педагог готовит презентацию по деятельности конкретного проекта и проводит её.</w:t>
            </w: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Дети активно помогают в подготовке презентации, после чего они представляют зрителям (родителям и педагогам) продукт собственной деятельности.</w:t>
            </w:r>
          </w:p>
          <w:p>
            <w:pPr>
              <w:spacing w:before="0" w:after="0" w:line="360"/>
              <w:ind w:right="0" w:left="0" w:firstLine="709"/>
              <w:jc w:val="both"/>
              <w:rPr>
                <w:rFonts w:ascii="Times New Roman" w:hAnsi="Times New Roman" w:cs="Times New Roman" w:eastAsia="Times New Roman"/>
                <w:color w:val="000000"/>
                <w:spacing w:val="0"/>
                <w:position w:val="0"/>
                <w:sz w:val="28"/>
                <w:shd w:fill="FFFFFF" w:val="clear"/>
              </w:rPr>
            </w:pPr>
          </w:p>
          <w:tbl>
            <w:tblPr>
              <w:tblInd w:w="3" w:type="dxa"/>
            </w:tblPr>
            <w:tblGrid>
              <w:gridCol w:w="3146"/>
              <w:gridCol w:w="3151"/>
              <w:gridCol w:w="3122"/>
            </w:tblGrid>
            <w:tr>
              <w:trPr>
                <w:trHeight w:val="757"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center"/>
                    <w:rPr>
                      <w:color w:val="auto"/>
                      <w:spacing w:val="0"/>
                      <w:position w:val="0"/>
                    </w:rPr>
                  </w:pPr>
                  <w:r>
                    <w:rPr>
                      <w:rFonts w:ascii="Times New Roman" w:hAnsi="Times New Roman" w:cs="Times New Roman" w:eastAsia="Times New Roman"/>
                      <w:b/>
                      <w:i/>
                      <w:color w:val="auto"/>
                      <w:spacing w:val="0"/>
                      <w:position w:val="0"/>
                      <w:sz w:val="28"/>
                      <w:shd w:fill="FFFFFF" w:val="clear"/>
                    </w:rPr>
                    <w:t xml:space="preserve">Проектная деятельность</w:t>
                  </w:r>
                </w:p>
              </w:tc>
              <w:tc>
                <w:tcPr>
                  <w:tcW w:w="3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Задачи</w:t>
                  </w:r>
                </w:p>
                <w:p>
                  <w:pPr>
                    <w:spacing w:before="0" w:after="0" w:line="270"/>
                    <w:ind w:right="0" w:left="0" w:firstLine="0"/>
                    <w:jc w:val="center"/>
                    <w:rPr>
                      <w:color w:val="auto"/>
                      <w:spacing w:val="0"/>
                      <w:position w:val="0"/>
                    </w:rPr>
                  </w:pP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center"/>
                    <w:rPr>
                      <w:rFonts w:ascii="Times New Roman" w:hAnsi="Times New Roman" w:cs="Times New Roman" w:eastAsia="Times New Roman"/>
                      <w:b/>
                      <w:i/>
                      <w:color w:val="auto"/>
                      <w:spacing w:val="0"/>
                      <w:position w:val="0"/>
                      <w:sz w:val="28"/>
                      <w:shd w:fill="FFFFFF" w:val="clear"/>
                    </w:rPr>
                  </w:pPr>
                  <w:r>
                    <w:rPr>
                      <w:rFonts w:ascii="Times New Roman" w:hAnsi="Times New Roman" w:cs="Times New Roman" w:eastAsia="Times New Roman"/>
                      <w:b/>
                      <w:i/>
                      <w:color w:val="auto"/>
                      <w:spacing w:val="0"/>
                      <w:position w:val="0"/>
                      <w:sz w:val="28"/>
                      <w:shd w:fill="FFFFFF" w:val="clear"/>
                    </w:rPr>
                    <w:t xml:space="preserve">Сроки реализации</w:t>
                  </w:r>
                </w:p>
                <w:p>
                  <w:pPr>
                    <w:spacing w:before="0" w:after="0" w:line="270"/>
                    <w:ind w:right="0" w:left="0" w:firstLine="0"/>
                    <w:jc w:val="center"/>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Путешествие по экологической тропе (итоговое)</w:t>
                  </w:r>
                </w:p>
                <w:p>
                  <w:pPr>
                    <w:spacing w:before="0" w:after="0" w:line="270"/>
                    <w:ind w:right="0" w:left="0" w:firstLine="0"/>
                    <w:jc w:val="left"/>
                    <w:rPr>
                      <w:color w:val="auto"/>
                      <w:spacing w:val="0"/>
                      <w:position w:val="0"/>
                    </w:rPr>
                  </w:pPr>
                </w:p>
              </w:tc>
              <w:tc>
                <w:tcPr>
                  <w:tcW w:w="3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Обобщение  знаний по проекту </w:t>
                  </w:r>
                  <w:r>
                    <w:rPr>
                      <w:rFonts w:ascii="Times New Roman" w:hAnsi="Times New Roman" w:cs="Times New Roman" w:eastAsia="Times New Roman"/>
                      <w:color w:val="auto"/>
                      <w:spacing w:val="0"/>
                      <w:position w:val="0"/>
                      <w:sz w:val="28"/>
                      <w:shd w:fill="FFFFFF" w:val="clear"/>
                    </w:rPr>
                    <w:t xml:space="preserve">«</w:t>
                  </w:r>
                  <w:r>
                    <w:rPr>
                      <w:rFonts w:ascii="Times New Roman" w:hAnsi="Times New Roman" w:cs="Times New Roman" w:eastAsia="Times New Roman"/>
                      <w:color w:val="auto"/>
                      <w:spacing w:val="0"/>
                      <w:position w:val="0"/>
                      <w:sz w:val="28"/>
                      <w:shd w:fill="FFFFFF" w:val="clear"/>
                    </w:rPr>
                    <w:t xml:space="preserve">Экологическая тропа. Формирование устойчивого интереса к живой природе.</w:t>
                  </w:r>
                </w:p>
                <w:p>
                  <w:pPr>
                    <w:spacing w:before="0" w:after="0" w:line="270"/>
                    <w:ind w:right="0" w:left="0" w:firstLine="0"/>
                    <w:jc w:val="left"/>
                    <w:rPr>
                      <w:color w:val="auto"/>
                      <w:spacing w:val="0"/>
                      <w:position w:val="0"/>
                    </w:rPr>
                  </w:pP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1 </w:t>
                  </w:r>
                  <w:r>
                    <w:rPr>
                      <w:rFonts w:ascii="Times New Roman" w:hAnsi="Times New Roman" w:cs="Times New Roman" w:eastAsia="Times New Roman"/>
                      <w:color w:val="auto"/>
                      <w:spacing w:val="0"/>
                      <w:position w:val="0"/>
                      <w:sz w:val="28"/>
                      <w:shd w:fill="FFFFFF" w:val="clear"/>
                    </w:rPr>
                    <w:t xml:space="preserve">неделя июня</w:t>
                  </w:r>
                </w:p>
                <w:p>
                  <w:pPr>
                    <w:spacing w:before="0" w:after="0" w:line="270"/>
                    <w:ind w:right="0" w:left="0" w:firstLine="0"/>
                    <w:jc w:val="left"/>
                    <w:rPr>
                      <w:color w:val="auto"/>
                      <w:spacing w:val="0"/>
                      <w:position w:val="0"/>
                    </w:rPr>
                  </w:pPr>
                </w:p>
              </w:tc>
            </w:tr>
            <w:tr>
              <w:trPr>
                <w:trHeight w:val="483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Выставка детских рисунков</w:t>
                  </w:r>
                </w:p>
              </w:tc>
              <w:tc>
                <w:tcPr>
                  <w:tcW w:w="3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Представление результатов совместного творчества детей и родителей.</w:t>
                  </w: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 </w:t>
                  </w:r>
                  <w:r>
                    <w:rPr>
                      <w:rFonts w:ascii="Times New Roman" w:hAnsi="Times New Roman" w:cs="Times New Roman" w:eastAsia="Times New Roman"/>
                      <w:color w:val="auto"/>
                      <w:spacing w:val="0"/>
                      <w:position w:val="0"/>
                      <w:sz w:val="28"/>
                      <w:shd w:fill="FFFFFF" w:val="clear"/>
                    </w:rPr>
                    <w:t xml:space="preserve">неделя июня</w:t>
                  </w:r>
                </w:p>
                <w:p>
                  <w:pPr>
                    <w:spacing w:before="0" w:after="0" w:line="270"/>
                    <w:ind w:right="0" w:left="0" w:firstLine="0"/>
                    <w:jc w:val="left"/>
                    <w:rPr>
                      <w:color w:val="auto"/>
                      <w:spacing w:val="0"/>
                      <w:position w:val="0"/>
                    </w:rPr>
                  </w:pPr>
                </w:p>
              </w:tc>
            </w:tr>
            <w:tr>
              <w:trPr>
                <w:trHeight w:val="2340"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Оформление фотогазеты</w:t>
                  </w:r>
                </w:p>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p>
                <w:p>
                  <w:pPr>
                    <w:spacing w:before="0" w:after="0" w:line="270"/>
                    <w:ind w:right="0" w:left="0" w:firstLine="0"/>
                    <w:jc w:val="left"/>
                    <w:rPr>
                      <w:color w:val="auto"/>
                      <w:spacing w:val="0"/>
                      <w:position w:val="0"/>
                    </w:rPr>
                  </w:pPr>
                </w:p>
              </w:tc>
              <w:tc>
                <w:tcPr>
                  <w:tcW w:w="3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Способствование желанию рассказывать об объектах наблюдения живой и неживой природы, выражать свои эмоции.</w:t>
                  </w: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3 </w:t>
                  </w:r>
                  <w:r>
                    <w:rPr>
                      <w:rFonts w:ascii="Times New Roman" w:hAnsi="Times New Roman" w:cs="Times New Roman" w:eastAsia="Times New Roman"/>
                      <w:color w:val="auto"/>
                      <w:spacing w:val="0"/>
                      <w:position w:val="0"/>
                      <w:sz w:val="28"/>
                      <w:shd w:fill="FFFFFF" w:val="clear"/>
                    </w:rPr>
                    <w:t xml:space="preserve">неделя июня</w:t>
                  </w:r>
                </w:p>
                <w:p>
                  <w:pPr>
                    <w:spacing w:before="0" w:after="0" w:line="270"/>
                    <w:ind w:right="0" w:left="0" w:firstLine="0"/>
                    <w:jc w:val="left"/>
                    <w:rPr>
                      <w:color w:val="auto"/>
                      <w:spacing w:val="0"/>
                      <w:position w:val="0"/>
                    </w:rPr>
                  </w:pPr>
                </w:p>
              </w:tc>
            </w:tr>
            <w:tr>
              <w:trPr>
                <w:trHeight w:val="3795" w:hRule="auto"/>
                <w:jc w:val="left"/>
              </w:trPr>
              <w:tc>
                <w:tcPr>
                  <w:tcW w:w="314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Разработка методических рекомендаций для педагогов ДОУ по использованию объектов экологической тропы в работе со старшими дошкольниками.</w:t>
                  </w:r>
                </w:p>
                <w:p>
                  <w:pPr>
                    <w:spacing w:before="0" w:after="0" w:line="270"/>
                    <w:ind w:right="0" w:left="0" w:firstLine="0"/>
                    <w:jc w:val="left"/>
                    <w:rPr>
                      <w:color w:val="auto"/>
                      <w:spacing w:val="0"/>
                      <w:position w:val="0"/>
                    </w:rPr>
                  </w:pPr>
                </w:p>
              </w:tc>
              <w:tc>
                <w:tcPr>
                  <w:tcW w:w="315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left"/>
                    <w:rPr>
                      <w:color w:val="auto"/>
                      <w:spacing w:val="0"/>
                      <w:position w:val="0"/>
                    </w:rPr>
                  </w:pPr>
                  <w:r>
                    <w:rPr>
                      <w:rFonts w:ascii="Times New Roman" w:hAnsi="Times New Roman" w:cs="Times New Roman" w:eastAsia="Times New Roman"/>
                      <w:color w:val="auto"/>
                      <w:spacing w:val="0"/>
                      <w:position w:val="0"/>
                      <w:sz w:val="28"/>
                      <w:shd w:fill="FFFFFF" w:val="clear"/>
                    </w:rPr>
                    <w:t xml:space="preserve">Анализ результативности поставленных задач</w:t>
                  </w:r>
                </w:p>
              </w:tc>
              <w:tc>
                <w:tcPr>
                  <w:tcW w:w="312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4 </w:t>
                  </w:r>
                  <w:r>
                    <w:rPr>
                      <w:rFonts w:ascii="Times New Roman" w:hAnsi="Times New Roman" w:cs="Times New Roman" w:eastAsia="Times New Roman"/>
                      <w:color w:val="auto"/>
                      <w:spacing w:val="0"/>
                      <w:position w:val="0"/>
                      <w:sz w:val="28"/>
                      <w:shd w:fill="FFFFFF" w:val="clear"/>
                    </w:rPr>
                    <w:t xml:space="preserve">неделя июня</w:t>
                  </w:r>
                </w:p>
                <w:p>
                  <w:pPr>
                    <w:spacing w:before="0" w:after="0" w:line="270"/>
                    <w:ind w:right="0" w:left="0" w:firstLine="0"/>
                    <w:jc w:val="center"/>
                    <w:rPr>
                      <w:color w:val="auto"/>
                      <w:spacing w:val="0"/>
                      <w:position w:val="0"/>
                    </w:rPr>
                  </w:pPr>
                </w:p>
              </w:tc>
            </w:tr>
          </w:tbl>
          <w:p>
            <w:pPr>
              <w:tabs>
                <w:tab w:val="center" w:pos="4677" w:leader="none"/>
                <w:tab w:val="right" w:pos="9355" w:leader="none"/>
              </w:tabs>
              <w:spacing w:before="0" w:after="0" w:line="360"/>
              <w:ind w:right="0" w:left="0" w:firstLine="0"/>
              <w:jc w:val="left"/>
              <w:rPr>
                <w:rFonts w:ascii="Times New Roman" w:hAnsi="Times New Roman" w:cs="Times New Roman" w:eastAsia="Times New Roman"/>
                <w:b/>
                <w:color w:val="000000"/>
                <w:spacing w:val="0"/>
                <w:position w:val="0"/>
                <w:sz w:val="28"/>
                <w:shd w:fill="auto" w:val="clear"/>
              </w:rPr>
            </w:pPr>
          </w:p>
          <w:p>
            <w:pPr>
              <w:tabs>
                <w:tab w:val="center" w:pos="4677" w:leader="none"/>
                <w:tab w:val="right" w:pos="9355" w:leader="none"/>
              </w:tabs>
              <w:spacing w:before="0" w:after="0" w:line="36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Литература</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Федеральные государственные требования к структуре основной общеобразовательной программы дошкольного образования (приказ Минобрнауки РФ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655 </w:t>
            </w:r>
            <w:r>
              <w:rPr>
                <w:rFonts w:ascii="Times New Roman" w:hAnsi="Times New Roman" w:cs="Times New Roman" w:eastAsia="Times New Roman"/>
                <w:color w:val="000000"/>
                <w:spacing w:val="0"/>
                <w:position w:val="0"/>
                <w:sz w:val="28"/>
                <w:shd w:fill="auto" w:val="clear"/>
              </w:rPr>
              <w:t xml:space="preserve">от 23.11.2009 года)</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Методические рекомендации МИОО и МГППУ к составлению Образовательной программы дошкольного образовательного учреждения </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Гризик Т. О федеральных государственных требованиях к структуре основной общеобразовательной программы дошкольного образования. //Дошкольное воспитание. 2010.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5</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Скоролупова О., Федина Н. Образовательные области основной общеобразовательной программы дошкольного образования. //Дошкольное воспитание. 2010.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7</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Скоролупова О., Федина Н. Организация деятельности взрослых и детей оп реализации и освоению основной общеобразовательной программы дошкольного образования. //Дошкольное воспитание. 2010. </w:t>
            </w:r>
            <w:r>
              <w:rPr>
                <w:rFonts w:ascii="Segoe UI Symbol" w:hAnsi="Segoe UI Symbol" w:cs="Segoe UI Symbol" w:eastAsia="Segoe UI Symbol"/>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8</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От рождения до школы. Примерная основная общеобразовательная программа дошкольного образования / под ред. Н.Е.Вераксы, Т.С.Комаровой, М.А.Васильевой, М.: Мозаика-Синтез, 2010.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304 </w:t>
            </w:r>
            <w:r>
              <w:rPr>
                <w:rFonts w:ascii="Times New Roman" w:hAnsi="Times New Roman" w:cs="Times New Roman" w:eastAsia="Times New Roman"/>
                <w:color w:val="auto"/>
                <w:spacing w:val="0"/>
                <w:position w:val="0"/>
                <w:sz w:val="28"/>
                <w:shd w:fill="auto" w:val="clear"/>
              </w:rPr>
              <w:t xml:space="preserve">с.</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Воспитание и обучение детей в старшей группе детского сада / под ред. В.В. Гербовой, Т.С. Комаровой. - М.: Мозаика-Синтез, 2007.</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Дыбина О.Б. Занятия по ознакомлению с окружающим миром в старшей группе детского сада. - М.: Мозаика-Синтез, 2010.</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Соломенникова О.А. Занятия по формированию элементарных экологических представлений в старшей группе детского сада. - М.: Мозаика-Синтез, 2010.</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Гербова В.В. Развитие речи в детском саду. Программа и методические рекомендации. - М.: Мозаика-Синтез, 2007.</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Гербова В.В. Занятия по развитию речи с детьми 5-6 лет. - М.: Просвещение, 2009.</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Короткова Э.П. Обучение детей дошкольного возраста рассказыванию. - М.: Просвещение, 1982.</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Гербова В.В. Приобщение детей к художественной литературе. Программа и методические рекомендации. - 2-е изд., испр. и доп. - М.: Мозаика-Синтез, 2006.</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Комарова Т.С. Занятия по изобразительной деятельности в старшей  группе детского сада. Конспекты занятий. - М.: Мозаика-Синтез, 2007.</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Куцакова Л.В. Занятия по конструированию из строительного материала в старшей  группе детского сада. - М.: Мозаика-Синтез, 2007.</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Куцакова Л.В. Конструирование и художественный труд в детском саду: Программа и конспекты занятий. - М.: ТЦ Сфера, 2009.</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Лиштван З.В. Конструирование. - М.: Просвещение, 1981.</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Шипицина Л.М., Защиринская О.В., Воронова А.П., Нилова Т.А.Азбука общения (Основы коммуникации): Программа развития личности ребёнка, навыков его общения со взрослыми и сверстниками. СПб.: ЛОИУУ, 1996.</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Швайко Г.С. Занятия по изобразительной деятельности в детском саду: Старшая  группа: Программа, конспекты: Пособие для педагогов дошкольных учреждений. - М.: Владос, 2000.</w:t>
            </w:r>
          </w:p>
          <w:p>
            <w:pPr>
              <w:widowControl w:val="false"/>
              <w:numPr>
                <w:ilvl w:val="0"/>
                <w:numId w:val="291"/>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Вахрушев А.А., Кочемасова Е.Е., Акимова Ю.А., Белова И.К. Здравствуй мир! Окружающий мир для дошкольников. - М.: Баласс, 2001.</w:t>
            </w:r>
          </w:p>
          <w:p>
            <w:pPr>
              <w:spacing w:before="0" w:after="270" w:line="270"/>
              <w:ind w:right="0" w:left="0" w:firstLine="0"/>
              <w:jc w:val="left"/>
              <w:rPr>
                <w:rFonts w:ascii="Times New Roman" w:hAnsi="Times New Roman" w:cs="Times New Roman" w:eastAsia="Times New Roman"/>
                <w:b/>
                <w:color w:val="333333"/>
                <w:spacing w:val="0"/>
                <w:position w:val="0"/>
                <w:sz w:val="28"/>
                <w:shd w:fill="FFFFFF" w:val="clear"/>
              </w:rPr>
            </w:pPr>
          </w:p>
          <w:p>
            <w:pPr>
              <w:spacing w:before="0" w:after="270" w:line="27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270" w:line="27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270" w:line="27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270" w:line="27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270" w:line="27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270" w:line="270"/>
              <w:ind w:right="0" w:left="0" w:firstLine="0"/>
              <w:jc w:val="center"/>
              <w:rPr>
                <w:rFonts w:ascii="Times New Roman" w:hAnsi="Times New Roman" w:cs="Times New Roman" w:eastAsia="Times New Roman"/>
                <w:b/>
                <w:color w:val="auto"/>
                <w:spacing w:val="0"/>
                <w:position w:val="0"/>
                <w:sz w:val="28"/>
                <w:shd w:fill="FFFFFF" w:val="clear"/>
              </w:rPr>
            </w:pPr>
          </w:p>
          <w:p>
            <w:pPr>
              <w:spacing w:before="0" w:after="270" w:line="270"/>
              <w:ind w:right="0" w:left="0" w:firstLine="0"/>
              <w:jc w:val="left"/>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Приложение к проекту </w:t>
            </w:r>
            <w:r>
              <w:rPr>
                <w:rFonts w:ascii="Times New Roman" w:hAnsi="Times New Roman" w:cs="Times New Roman" w:eastAsia="Times New Roman"/>
                <w:b/>
                <w:color w:val="auto"/>
                <w:spacing w:val="0"/>
                <w:position w:val="0"/>
                <w:sz w:val="28"/>
                <w:shd w:fill="FFFFFF" w:val="clear"/>
              </w:rPr>
              <w:t xml:space="preserve">«</w:t>
            </w:r>
            <w:r>
              <w:rPr>
                <w:rFonts w:ascii="Times New Roman" w:hAnsi="Times New Roman" w:cs="Times New Roman" w:eastAsia="Times New Roman"/>
                <w:b/>
                <w:color w:val="auto"/>
                <w:spacing w:val="0"/>
                <w:position w:val="0"/>
                <w:sz w:val="28"/>
                <w:shd w:fill="FFFFFF" w:val="clear"/>
              </w:rPr>
              <w:t xml:space="preserve">Экологическая тропа</w:t>
            </w:r>
            <w:r>
              <w:rPr>
                <w:rFonts w:ascii="Times New Roman" w:hAnsi="Times New Roman" w:cs="Times New Roman" w:eastAsia="Times New Roman"/>
                <w:b/>
                <w:color w:val="auto"/>
                <w:spacing w:val="0"/>
                <w:position w:val="0"/>
                <w:sz w:val="28"/>
                <w:shd w:fill="FFFFFF" w:val="clear"/>
              </w:rPr>
              <w:t xml:space="preserve">»</w:t>
            </w:r>
          </w:p>
          <w:p>
            <w:pPr>
              <w:spacing w:before="0" w:after="270" w:line="270"/>
              <w:ind w:right="0" w:left="0" w:firstLine="0"/>
              <w:jc w:val="left"/>
              <w:rPr>
                <w:rFonts w:ascii="Times New Roman" w:hAnsi="Times New Roman" w:cs="Times New Roman" w:eastAsia="Times New Roman"/>
                <w:color w:val="333333"/>
                <w:spacing w:val="0"/>
                <w:position w:val="0"/>
                <w:sz w:val="28"/>
                <w:shd w:fill="FFFFFF" w:val="clear"/>
              </w:rPr>
            </w:pPr>
          </w:p>
          <w:p>
            <w:pPr>
              <w:tabs>
                <w:tab w:val="left" w:pos="7020" w:leader="none"/>
              </w:tabs>
              <w:spacing w:before="0" w:after="0" w:line="360"/>
              <w:ind w:right="0" w:left="0" w:firstLine="709"/>
              <w:jc w:val="center"/>
              <w:rPr>
                <w:rFonts w:ascii="Times New Roman" w:hAnsi="Times New Roman" w:cs="Times New Roman" w:eastAsia="Times New Roman"/>
                <w:b/>
                <w:color w:val="FF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Экологическая тропа как средство экологического образования дошкольников .</w:t>
            </w:r>
          </w:p>
          <w:p>
            <w:pPr>
              <w:spacing w:before="0" w:after="0" w:line="360"/>
              <w:ind w:right="0" w:left="0" w:firstLine="709"/>
              <w:jc w:val="both"/>
              <w:rPr>
                <w:rFonts w:ascii="Times New Roman" w:hAnsi="Times New Roman" w:cs="Times New Roman" w:eastAsia="Times New Roman"/>
                <w:b/>
                <w:color w:val="000000"/>
                <w:spacing w:val="0"/>
                <w:position w:val="0"/>
                <w:sz w:val="28"/>
                <w:shd w:fill="auto" w:val="clear"/>
              </w:rPr>
            </w:pP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Первые экологические тропы были созданы для посетителей национальных парков в зарубежных странах. В последние годы многие дошкольные учреждения создают свои экологические тропы. Учитывая небольшую протяженность маршрутов, специфику включаемых точек (природные и искусственные объекты), возраст детей, формы работы с ними, Н.А. Рыжова предлагает использовать в дошкольном образовании термин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экологическая тропинка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Настоящие экологические тропы, используемые для обучения взрослого населения и школьников, как правило, прокладываются в естественных ландшафтах, характеризуются значительной продолжительностью и несут большую содержательную нагрузку. В дошкольных учреждениях экологические тропинки выполняют познавательную, развивающую, эстетическую, оздоровительную функции. </w:t>
            </w:r>
          </w:p>
          <w:p>
            <w:pPr>
              <w:widowControl w:val="false"/>
              <w:spacing w:before="0" w:after="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Можно выделить три основных типа экологических тропинок: </w:t>
            </w:r>
          </w:p>
          <w:p>
            <w:pPr>
              <w:widowControl w:val="false"/>
              <w:numPr>
                <w:ilvl w:val="0"/>
                <w:numId w:val="298"/>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территории дошкольного учреждения; </w:t>
            </w:r>
          </w:p>
          <w:p>
            <w:pPr>
              <w:widowControl w:val="false"/>
              <w:numPr>
                <w:ilvl w:val="0"/>
                <w:numId w:val="298"/>
              </w:numPr>
              <w:tabs>
                <w:tab w:val="left" w:pos="720" w:leader="none"/>
                <w:tab w:val="left" w:pos="0" w:leader="none"/>
              </w:tabs>
              <w:spacing w:before="0" w:after="0" w:line="36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природных или приближенных к ним условиях (пригородный лес, парк, сквер и т.п.); </w:t>
            </w:r>
          </w:p>
          <w:p>
            <w:pPr>
              <w:widowControl w:val="false"/>
              <w:numPr>
                <w:ilvl w:val="0"/>
                <w:numId w:val="298"/>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здании детского сада. </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Основные критерии выбора маршрута и объектов экологической тропы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включение в неё как можно большего количества разнообразных и привлекающих внимание ребёнка объектов, их доступность для дошкольников. В качестве объектов (видовых точек) экологической тропинки выбираются различные виды как дикорастущих, так и культурных растений (деревьев, кустарников, трав), мхи, грибы на живых и мертвых деревьях, старые пни, муравейники, гнёзда птиц на деревьях, микроландшафты разных природных сообществ (луга, леса), клумбы, отдельные красиво цветущие растения, места регулярного скопления насекомых (например, жуков-солдатиков), небольшие водоёмы, огороды, отдельные камни, альпийская горка, фонтаны, родники и т.п. Взаимодействие человека с природой (как положительное, так и отрицательное) может быть показано на примере вытоптанных участков, кормушек для птиц, замусоренных водоёмов за пределами территории детского сада. </w:t>
            </w:r>
          </w:p>
          <w:p>
            <w:pPr>
              <w:keepNext w:val="true"/>
              <w:keepLines w:val="true"/>
              <w:spacing w:before="0" w:after="0" w:line="360"/>
              <w:ind w:right="0" w:left="0" w:firstLine="709"/>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Этапы создания и оформления тропинки</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Последовательность действий по созданию тропинки может быть следующей:</w:t>
            </w:r>
          </w:p>
          <w:p>
            <w:pPr>
              <w:widowControl w:val="false"/>
              <w:numPr>
                <w:ilvl w:val="0"/>
                <w:numId w:val="304"/>
              </w:numPr>
              <w:tabs>
                <w:tab w:val="left" w:pos="720" w:leader="none"/>
                <w:tab w:val="left" w:pos="0" w:leader="none"/>
              </w:tabs>
              <w:spacing w:before="0" w:after="0" w:line="36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детальное обследование территории и выделение наиболее интересных объектов;</w:t>
            </w:r>
          </w:p>
          <w:p>
            <w:pPr>
              <w:widowControl w:val="false"/>
              <w:numPr>
                <w:ilvl w:val="0"/>
                <w:numId w:val="304"/>
              </w:numPr>
              <w:tabs>
                <w:tab w:val="left" w:pos="720" w:leader="none"/>
                <w:tab w:val="left" w:pos="0" w:leader="none"/>
              </w:tabs>
              <w:spacing w:before="0" w:after="0" w:line="36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составление картосхемы тропинки с нанесением маршрута и всех её объектов (в виде кружочков с цифрами или рисунков-символов; могут быть составлены картосхемы разного назначения: в помощь воспитателям и для детей разного возраста). Картосхемы для детей должны содержать небольшое количество информации в виде понятных для ребёнка рисунков объектов, стрелок, указывающих маршрут. Для малышей можно сделать яркие, крупные рисунки наиболее привлекательных для них объектов. Например, нарисовать в кружках бабочку, яркий цветок, дерево и соединить все эти рисунки линией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дорожкой, по которой они идут от одного объекта к другому;</w:t>
            </w:r>
          </w:p>
          <w:p>
            <w:pPr>
              <w:widowControl w:val="false"/>
              <w:numPr>
                <w:ilvl w:val="0"/>
                <w:numId w:val="304"/>
              </w:numPr>
              <w:tabs>
                <w:tab w:val="left" w:pos="720" w:leader="none"/>
                <w:tab w:val="left" w:pos="0" w:leader="none"/>
              </w:tabs>
              <w:spacing w:before="0" w:after="0" w:line="36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выбор вместе с детьми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хозяина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тропинки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сказочного персонажа, который будет давать ребятам задания и приглашать их в гости;</w:t>
            </w:r>
          </w:p>
          <w:p>
            <w:pPr>
              <w:widowControl w:val="false"/>
              <w:numPr>
                <w:ilvl w:val="0"/>
                <w:numId w:val="304"/>
              </w:numPr>
              <w:tabs>
                <w:tab w:val="left" w:pos="720" w:leader="none"/>
                <w:tab w:val="left" w:pos="0" w:leader="none"/>
              </w:tabs>
              <w:spacing w:before="0" w:after="0" w:line="36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фотографирование объектов и описание всех точек по схеме, оформленное в виде альбома (паспорта);</w:t>
            </w:r>
          </w:p>
          <w:p>
            <w:pPr>
              <w:widowControl w:val="false"/>
              <w:numPr>
                <w:ilvl w:val="0"/>
                <w:numId w:val="304"/>
              </w:numPr>
              <w:tabs>
                <w:tab w:val="left" w:pos="720" w:leader="none"/>
                <w:tab w:val="left" w:pos="0" w:leader="none"/>
              </w:tabs>
              <w:spacing w:before="0" w:after="0" w:line="36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изготовление табличек с рисунками, подписями для видовых точек, природоохранных знаков;</w:t>
            </w:r>
          </w:p>
          <w:p>
            <w:pPr>
              <w:widowControl w:val="false"/>
              <w:numPr>
                <w:ilvl w:val="0"/>
                <w:numId w:val="304"/>
              </w:numPr>
              <w:tabs>
                <w:tab w:val="left" w:pos="720" w:leader="none"/>
                <w:tab w:val="left" w:pos="0" w:leader="none"/>
              </w:tabs>
              <w:spacing w:before="0" w:after="0" w:line="360"/>
              <w:ind w:right="0" w:left="0" w:firstLine="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составление рекомендаций по использованию объектов тропинки для работы с детьми.</w:t>
            </w:r>
          </w:p>
          <w:p>
            <w:pPr>
              <w:keepNext w:val="true"/>
              <w:keepLines w:val="true"/>
              <w:spacing w:before="0" w:after="0" w:line="360"/>
              <w:ind w:right="0" w:left="0" w:firstLine="709"/>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Оформление тропы и оборудование для организации наблюдений</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повышения интереса детей к занятиям на тропе (особенно младшего возраста) педагог совместно с ними выбирает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хозяина (или хозяйку) тропинки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сказочного героя (Боровичка, Лесовичка, Флору и т.п.). Можно предварительно устроить конкурс среди детей и родителей: кто предложит на роль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хозяина тропы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наиболее интересный персонаж. Этот персонаж помогает проводить занятия на тропинке, его можно изобразить на всех табличках, в частности, на начальной точке (где 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встречает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ребят) и на последней (где 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прощается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 ними). Периодически этот персонаж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оживает</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посылает детям письма-задания, участвует в театрализованных праздниках. Можно вырезать цветную фигурку сказочного героя (например, Боровичка) из плотной бумаги, оставив при этом по бокам фигурки довольно широкие и длинные полосы, а спереди приделать большой карман к его одежде. При помощи полосок Боровичок закрепляется на дереве. (Концы полос прикладываются к стволу и соединяются, например, с помощью скрепки или липкой бумаги.) В карман сказочного человечка заранее кладутся задания для детей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просьбы Боровичка. За оказанную ему помощь сказочный персонаж периодически оставляет на своей тропинке сюрпризы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конфеты, орехи на деревьях. </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План тропы, выполненный на листе фанеры или пластика, можно укрепить у её начала. К выбору объектов, оформлению тропинки привлекаются дети. Выслушайте их предложения, постарайтесь учесть хотя бы некоторые из них. При таком подходе они будут относиться к ней с большим интересом. Возле каждого объекта тропинки выставляется табличка с названием. Информация на табличках должна быть краткой и выразительной. Не нужно длинных названий, текстов. Используйте символы, рисунки. На тропинке можно разместить и различные природоохранные знаки, которые воспитатель составляет вместе с детьми на занятиях. При оформлении красочных табличек для некоторых объектов тропы можно разным цветом выделить охраняемые, лекарственные, пищевые растения. Например, рисунок охраняемого растения поместить в красный кружок, лекарственного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зелёный, пищевого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синий. Если территория детского сада активно посещается посторонними и обеспечить сохранность оборудования невозможно, можно сделать лёгкие переносные таблички видовых точек. Выходя с детьми на тропинку, можно брать таблички тех объектов, которые будут посещаться сегодня с детьми.</w:t>
            </w:r>
          </w:p>
          <w:p>
            <w:pPr>
              <w:keepNext w:val="true"/>
              <w:keepLines w:val="true"/>
              <w:spacing w:before="0" w:after="0" w:line="360"/>
              <w:ind w:right="0" w:left="0" w:firstLine="709"/>
              <w:jc w:val="center"/>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Паспорт экологической тропинки</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организации работы на экологической тропинке разрабатывается специальный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Паспорт экологической тропинки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Паспорт содержит картосхемы тропинки с указанием изучаемых объектов: одна, более сложная схема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педагогов, вторая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простая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для детей. Здесь же даётся описание точек тропы по заданным схемам. На отдельных листах прикрепляются фотографии или рисунки объектов (желательно несколько фотографий в разное время года) и приводится необходимая для воспитателя информация. Так, при описании дерева даются его биологические, экологические характеристики, особенности распространения, происхождение названия, народные названия, отражение его образа в фольклоре (сказки, загадки, пословицы), песнях, стихах, отмечается его связь с другими растениями и животными, роль в жизни людей (оздоровительная, эстетическая и т.д.) и рекомендации по использованию объекта в работе по экологическому воспитанию дошкольников и просвещению родителей (как показывает опыт, родителей всегда интересует информация об использовании растений, которая может служить отправной точкой для природоохранных бесед; именно поэтому такая информация включается в описание видовых точек). В приложении приводится ряд примеров таких описаний, составленных для некоторых деревьев экологической тропинки. </w:t>
            </w:r>
          </w:p>
          <w:p>
            <w:pPr>
              <w:keepNext w:val="true"/>
              <w:keepLines w:val="true"/>
              <w:spacing w:before="0" w:after="0" w:line="360"/>
              <w:ind w:right="0" w:left="0" w:firstLine="709"/>
              <w:jc w:val="both"/>
              <w:rPr>
                <w:rFonts w:ascii="Cambria" w:hAnsi="Cambria" w:cs="Cambria" w:eastAsia="Cambria"/>
                <w:b/>
                <w:color w:val="4F81BD"/>
                <w:spacing w:val="0"/>
                <w:position w:val="0"/>
                <w:sz w:val="28"/>
                <w:shd w:fill="auto" w:val="clear"/>
              </w:rPr>
            </w:pPr>
          </w:p>
          <w:p>
            <w:pPr>
              <w:keepNext w:val="true"/>
              <w:keepLines w:val="true"/>
              <w:spacing w:before="0" w:after="0" w:line="360"/>
              <w:ind w:right="0" w:left="0" w:firstLine="709"/>
              <w:jc w:val="both"/>
              <w:rPr>
                <w:rFonts w:ascii="Cambria" w:hAnsi="Cambria" w:cs="Cambria" w:eastAsia="Cambria"/>
                <w:b/>
                <w:color w:val="4F81BD"/>
                <w:spacing w:val="0"/>
                <w:position w:val="0"/>
                <w:sz w:val="28"/>
                <w:shd w:fill="auto" w:val="clear"/>
              </w:rPr>
            </w:pPr>
          </w:p>
          <w:p>
            <w:pPr>
              <w:keepNext w:val="true"/>
              <w:keepLines w:val="true"/>
              <w:spacing w:before="0" w:after="0" w:line="360"/>
              <w:ind w:right="0" w:left="0" w:firstLine="709"/>
              <w:jc w:val="center"/>
              <w:rPr>
                <w:rFonts w:ascii="Cambria" w:hAnsi="Cambria" w:cs="Cambria" w:eastAsia="Cambria"/>
                <w:b/>
                <w:i/>
                <w:color w:val="4F81BD"/>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spacing w:before="0" w:after="0" w:line="360"/>
              <w:ind w:right="0" w:left="0" w:firstLine="709"/>
              <w:jc w:val="center"/>
              <w:rPr>
                <w:rFonts w:ascii="Cambria" w:hAnsi="Cambria" w:cs="Cambria" w:eastAsia="Cambria"/>
                <w:b/>
                <w:i/>
                <w:color w:val="auto"/>
                <w:spacing w:val="0"/>
                <w:position w:val="0"/>
                <w:sz w:val="28"/>
                <w:shd w:fill="auto" w:val="clear"/>
              </w:rPr>
            </w:pPr>
          </w:p>
          <w:p>
            <w:pPr>
              <w:keepNext w:val="true"/>
              <w:keepLines w:val="true"/>
              <w:spacing w:before="0" w:after="0" w:line="360"/>
              <w:ind w:right="0" w:left="0" w:firstLine="709"/>
              <w:jc w:val="center"/>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Экологическая тропинка на территории детского сада</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Создавая экологическую тропинку на территории детского сада, надо помнить о том, что экологическая тропинка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не клумба, которая должна быть полностью ухожена, украшена цветами. Иногда руководители дошкольных учреждений жалуются на недостаток финансовых средств для организации тропинки, поясняя при этом, что нет денег на уборку всех старых, поваленных деревьев, пеньков, сухих листьев и т.п. На самом деле многие из этих объектов могут служить точками для интереснейших наблюдений. Создать экологическую тропинку можно на территории любого учреждения, причём без особых дополнительных затрат. Такой подход подразумевает, что в состав видовых точек экологической тропинки можно  включать те объекты, которые уже есть на территории. В дальнейшем, когда появится возможность, можно дополнить тропинку новыми точками.</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Эффективнее всего организовывать экологическую тропинку, используя результаты исследований, выполненных при составлении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Экологического паспорта дошкольного учреждения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Анализируя картосхему и видовой состав растений, животных, наличие интересных объектов, легко выявить наиболее привлекательные и познавательные объекты.</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видовых точек прежде всего можно выбрать деревья, кустарники разных пород, разного возраста, причудливой формы. Хорошо, если на территории рядом растут дерево, кустарник, травы и мхи. На их примере можно наглядно показать отличия разных жизненных форм растений. Старый пень, покрытый мхами, лишайниками, грибами, также послужит отличным объектом для наблюдений по темам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Почва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круговорот веществ),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Растения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 многие детские сады проводят наблюдения за пнём (рассматривают его поверхность при помощи луп) после чтения и обсуждения сказки Н.А. Рыжовой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Медведь пень потерял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Такие же наблюдения можно организовать и на примере старого поваленного дерева, особенно если оно расположено в затенённом месте. Под бревном найдут прибежище многие насекомые, улитки. Если это безопасно, можно оставить на территории хотя бы одно засохшее дерево (можно спилить некоторые его части). Очень часто на таком дереве через некоторое время появляется молодая поросль. Кроме того, на нём удобно размещать кормушки. </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Если участок довольно большой, можно воссоздать фрагменты разных естественных растительных сообществ, характерных для данной местности (леса, луга). Это поможет познакомить детей с представителями местной флоры, фауны и экосистемами леса, луга. Чем больше разнообразие растений на тропе, тем больше и разнообразие животных (в основном беспозвоночных), так как животные связаны с определёнными растениями, условиями питания и проживания.</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Перед тем как выделить места для посадки растений различных сообществ, необходимо обследовать территорию двора, отметив затенённые и открытые участки, влажные и сухие. Это поможет определить, где какие растения высаживать (луговые, степные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открытых участках, лесные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 затенённых). При этом следует помнить, что в разных лесах растут разные растения. Так, возле дуба лучше всего высадить лещину, боярышник, копытень европейский, виды хохлаток, ветрениц (анемон), медуницу, сныть обыкновенную, осоку волосистую, пролеску сибирскую; возле ели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кислицу обыкновенную, чернику, бруснику, мхи; возле сосны (на песчаных почвах)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бруснику, кошачью лапку, толокнянку, тмин песчаный (бессмертник), молодило. </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 возможности необходимо создать небольшой водоём с водными растениями и животными. Это даст положительный эффект и с познавательной, и с эстетической точек зрения. </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На тропинке должны быть небольшие возвышения, что разнообразит условия произрастания растений, позволяет организовать интересные наблюдения за снежным покровом, дождевыми осадками. Отдельные большие камни также украсят тропу и в то же время послужат убежищем для многих животных, особенно насекомых, улиток, может быть, ящериц. Традиционно дошкольные учреждения выделяют участки для посадки лекарственных растений. По возможности можно создать условия для выращивания растений, подлежащих охране в данной местности и на территории страны. Тем самым как бы оформляется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Живая Красная книга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 состав растений тропы могут войти растения-часы и растения-барометры (клумба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цветочные часы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цветочные барометры</w:t>
            </w:r>
            <w:r>
              <w:rPr>
                <w:rFonts w:ascii="Times New Roman" w:hAnsi="Times New Roman" w:cs="Times New Roman" w:eastAsia="Times New Roman"/>
                <w:color w:val="auto"/>
                <w:spacing w:val="0"/>
                <w:position w:val="0"/>
                <w:sz w:val="28"/>
                <w:shd w:fill="auto" w:val="clear"/>
              </w:rPr>
              <w:t xml:space="preserve">»).</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Красиво цветущие растения нужно подобрать таким образом, чтобы в течение года одни цветы сменяли другие, то есть создать сад (клумбу)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непрерывного цветения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Если на участке уже существует небольшая группа сорных растений, которая не мешает выращивать другие растения, не нужно её уничтожать: она также войдет в состав тропы как одна из видовых точек. На примере сорных видов можно объяснить многие биологические особенности растений, влияние человека на растительные сообщества. С этой же целью на тропинке могут быть оставлены небольшие вытоптанные участки. Сравнивая их с малонарушенными, можно наглядно показать детям, как изменяется растительный покров под влиянием вытаптывания.</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Муравьиные холмики редко встречаются на территории детских садов. Однако вполне вероятно, что на площадке сада будет обнаружен незаметный муравейник, расположенный непосредственно в почве. Его можно найти по небольшим отверстиям и снующим рядом муравьям и обозначить как видовую точку. Интересными для наблюдений и практических действий объектами являются и места скопления норок дождевых червей, холмики земли, вырытой кротами, гнёзда ворон или других птиц. </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качестве дополнительной точки тропинки можно создать небольшую метеоплощадку. На высоком металлическом шесте прикрепляется флюгер, позволяющий следить за сменой направления ветра. Здесь же размещается и оригинальный указатель направления ветра, который обычно устанавливается на аэродромах. Он представляет собой как бы мешок-трубу из легкого материала с отверстиями с обеих сторон. Обычно они раскрашены в полоску, как шапочка Буратино. Невдалеке от флюгера располагается большой деревянный столб с кормушками для птиц. В состав такой площадки можно включить и солнечные часы. Для измерения осадков на метеоплощадке можно размещать дождемеры, сделанные из пластиковых бутылок. Их также можно ставить в разных точках тропинки и выяснять, где и почему выпадает больше осадков (на открытом месте и под кронами разных деревьев). В состав экологической тропинки может быть включена и лаборатория на территории ДОУ. </w:t>
            </w:r>
          </w:p>
          <w:p>
            <w:pPr>
              <w:keepNext w:val="true"/>
              <w:keepLines w:val="true"/>
              <w:spacing w:before="0" w:after="0" w:line="360"/>
              <w:ind w:right="0" w:left="0" w:firstLine="709"/>
              <w:jc w:val="center"/>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Экологическая тропинка в естественных условиях</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Принцип организации тропинки в лесопарке, в лесу такой же, как и для тропинки на территории сада: как можно больше разнообразия. В естественных (или приближенных к ним) условиях разнообразие растений, животных обусловлено перепадами рельефа. Поэтому в состав таких тропинок нужно включать точки на повышенных и пониженных участках, водоёмы, небольшие склоны. Очень важно оценить такую тропинку с точки зрения возможностей и безопасности дошкольников.</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экологические тропинки в таких условиях включаются различные деревья, кустарники, лужайки, пни, поваленные деревья, деревья с гнёздами, участки с первоцветами, пруды, ручьи, реки, родники, овраги, муравейники, кротовины, норки животных, кузницы дятла, участки, на которых зимой можно найти следы животных. В качестве примеров взаимоотношения человека с природой можно показать ребятам места отдыха и последствия этого отдыха для растений (мусор, костры, вытоптанные участки), животных. Интересно наблюдать, как постепенно зарастает кострище. Желательно найти и положительные примеры взаимодействия людей и природы: охрана муравейников, посадка деревьев, уборка мусора. Для примера ниже приводится краткое описание экологической тропинки детского сада расположенного на окраине города. Тропинка начинается рядом с детским садом и проходит через примыкающий к территории учреждения лесопарк.</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Точка 1.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Берёзовая роща</w:t>
            </w:r>
            <w:r>
              <w:rPr>
                <w:rFonts w:ascii="Times New Roman" w:hAnsi="Times New Roman" w:cs="Times New Roman" w:eastAsia="Times New Roman"/>
                <w:b/>
                <w:color w:val="auto"/>
                <w:spacing w:val="0"/>
                <w:position w:val="0"/>
                <w:sz w:val="28"/>
                <w:shd w:fill="auto" w:val="clear"/>
              </w:rPr>
              <w:t xml:space="preserve">» </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Объекты для наблюдений</w:t>
            </w:r>
            <w:r>
              <w:rPr>
                <w:rFonts w:ascii="Times New Roman" w:hAnsi="Times New Roman" w:cs="Times New Roman" w:eastAsia="Times New Roman"/>
                <w:color w:val="auto"/>
                <w:spacing w:val="0"/>
                <w:position w:val="0"/>
                <w:sz w:val="28"/>
                <w:shd w:fill="auto" w:val="clear"/>
              </w:rPr>
              <w:t xml:space="preserve">: берёзы разного возраста и разной толщины со светлой и более тёмной корой; водоросли, лишайники на стволах деревьев; пень со мхом; маленькие дубки и рябинки; кустарники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лещина (рядом с ней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молодые дубки с красноватыми листочками), крушина, бересклет. Травянистые растения: золотая розга, чина весенняя, осока волосистая, сныть обыкновенная, костяника, земляника, звездчатка, гравилат городской, герань лесная, одуванчик, копытень европейский, манжетка, лютики, ландыш майский. </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Точка 2.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Луг</w:t>
            </w:r>
            <w:r>
              <w:rPr>
                <w:rFonts w:ascii="Times New Roman" w:hAnsi="Times New Roman" w:cs="Times New Roman" w:eastAsia="Times New Roman"/>
                <w:b/>
                <w:color w:val="auto"/>
                <w:spacing w:val="0"/>
                <w:position w:val="0"/>
                <w:sz w:val="28"/>
                <w:shd w:fill="auto" w:val="clear"/>
              </w:rPr>
              <w:t xml:space="preserve">»</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Объекты для наблюдений: </w:t>
            </w:r>
            <w:r>
              <w:rPr>
                <w:rFonts w:ascii="Times New Roman" w:hAnsi="Times New Roman" w:cs="Times New Roman" w:eastAsia="Times New Roman"/>
                <w:color w:val="auto"/>
                <w:spacing w:val="0"/>
                <w:position w:val="0"/>
                <w:sz w:val="28"/>
                <w:shd w:fill="auto" w:val="clear"/>
              </w:rPr>
              <w:t xml:space="preserve">полянка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открытое, освещённое место, окружённое деревьями, рядом с дорогой. Мхи на корнях берёзы и на почве; под деревьями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грибочки. На поляне лежат бревнышки, на которых можно сидеть. Примеры влияния человека: ободранная кора на деревьях, мусор. Место отдыха людей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лежат бревна, используемые как лавочка. </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Точка 3.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Цветник</w:t>
            </w:r>
            <w:r>
              <w:rPr>
                <w:rFonts w:ascii="Times New Roman" w:hAnsi="Times New Roman" w:cs="Times New Roman" w:eastAsia="Times New Roman"/>
                <w:b/>
                <w:color w:val="auto"/>
                <w:spacing w:val="0"/>
                <w:position w:val="0"/>
                <w:sz w:val="28"/>
                <w:shd w:fill="auto" w:val="clear"/>
              </w:rPr>
              <w:t xml:space="preserve">»</w:t>
            </w:r>
          </w:p>
          <w:p>
            <w:pPr>
              <w:widowControl w:val="false"/>
              <w:spacing w:before="100" w:after="10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Объекты для наблюдений</w:t>
            </w:r>
            <w:r>
              <w:rPr>
                <w:rFonts w:ascii="Times New Roman" w:hAnsi="Times New Roman" w:cs="Times New Roman" w:eastAsia="Times New Roman"/>
                <w:color w:val="auto"/>
                <w:spacing w:val="0"/>
                <w:position w:val="0"/>
                <w:sz w:val="28"/>
                <w:shd w:fill="auto" w:val="clear"/>
              </w:rPr>
              <w:t xml:space="preserve">: Многолетние и однолетние цветущие растения: тюльпаны, ирисы, нарциссы, календула.</w:t>
            </w:r>
          </w:p>
          <w:p>
            <w:pPr>
              <w:widowControl w:val="false"/>
              <w:spacing w:before="100" w:after="10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Точка 4.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Птичий городок</w:t>
            </w:r>
            <w:r>
              <w:rPr>
                <w:rFonts w:ascii="Times New Roman" w:hAnsi="Times New Roman" w:cs="Times New Roman" w:eastAsia="Times New Roman"/>
                <w:b/>
                <w:color w:val="auto"/>
                <w:spacing w:val="0"/>
                <w:position w:val="0"/>
                <w:sz w:val="28"/>
                <w:shd w:fill="auto" w:val="clear"/>
              </w:rPr>
              <w:t xml:space="preserve">»</w:t>
            </w:r>
          </w:p>
          <w:p>
            <w:pPr>
              <w:widowControl w:val="false"/>
              <w:spacing w:before="100" w:after="100" w:line="36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Объекты для наблюдений: голуби, воробьи, вороны, сороки. Домики для птиц, гнёзда птиц на деревьях.</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Точка 5.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Сосновая роща</w:t>
            </w:r>
            <w:r>
              <w:rPr>
                <w:rFonts w:ascii="Times New Roman" w:hAnsi="Times New Roman" w:cs="Times New Roman" w:eastAsia="Times New Roman"/>
                <w:b/>
                <w:color w:val="auto"/>
                <w:spacing w:val="0"/>
                <w:position w:val="0"/>
                <w:sz w:val="28"/>
                <w:shd w:fill="auto" w:val="clear"/>
              </w:rPr>
              <w:t xml:space="preserve">»</w:t>
            </w:r>
          </w:p>
          <w:p>
            <w:pPr>
              <w:widowControl w:val="false"/>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Объекты для наблюдений</w:t>
            </w:r>
            <w:r>
              <w:rPr>
                <w:rFonts w:ascii="Times New Roman" w:hAnsi="Times New Roman" w:cs="Times New Roman" w:eastAsia="Times New Roman"/>
                <w:color w:val="000000"/>
                <w:spacing w:val="0"/>
                <w:position w:val="0"/>
                <w:sz w:val="28"/>
                <w:shd w:fill="auto" w:val="clear"/>
              </w:rPr>
              <w:t xml:space="preserve">: участок соснового леса, сосны (кора, смола, хвоя). Гнездо на сосне. </w:t>
            </w:r>
          </w:p>
          <w:p>
            <w:pPr>
              <w:widowControl w:val="false"/>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Точка 6.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Сказочная Ёлочка</w:t>
            </w:r>
            <w:r>
              <w:rPr>
                <w:rFonts w:ascii="Times New Roman" w:hAnsi="Times New Roman" w:cs="Times New Roman" w:eastAsia="Times New Roman"/>
                <w:b/>
                <w:color w:val="000000"/>
                <w:spacing w:val="0"/>
                <w:position w:val="0"/>
                <w:sz w:val="28"/>
                <w:shd w:fill="auto" w:val="clear"/>
              </w:rPr>
              <w:t xml:space="preserve">»</w:t>
            </w:r>
          </w:p>
          <w:p>
            <w:pPr>
              <w:widowControl w:val="false"/>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Объекты для наблюдений</w:t>
            </w:r>
            <w:r>
              <w:rPr>
                <w:rFonts w:ascii="Times New Roman" w:hAnsi="Times New Roman" w:cs="Times New Roman" w:eastAsia="Times New Roman"/>
                <w:color w:val="000000"/>
                <w:spacing w:val="0"/>
                <w:position w:val="0"/>
                <w:sz w:val="28"/>
                <w:shd w:fill="auto" w:val="clear"/>
              </w:rPr>
              <w:t xml:space="preserve">: группа молодых ёлочек на полянке, разного возраста и высоты, есть срубленные. Среди елей растут молодые тополя (длинные побеги без ветвей, растут в тени, тянутся к свету, крупные листья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хорошо видно влияние ограниченного количества света). Есть также молодые осинки, дубы (высотой до 3 метров). Травянистые растения: мышиный горошек (пример вьющегося растения), манжетка, зверобой продырявленный, буквица лекарственная. На земле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мох. Недалеко от группы елей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большая яблоня.</w:t>
            </w:r>
          </w:p>
          <w:p>
            <w:pPr>
              <w:widowControl w:val="false"/>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Точка 7.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Волшебница мята</w:t>
            </w:r>
            <w:r>
              <w:rPr>
                <w:rFonts w:ascii="Times New Roman" w:hAnsi="Times New Roman" w:cs="Times New Roman" w:eastAsia="Times New Roman"/>
                <w:b/>
                <w:color w:val="000000"/>
                <w:spacing w:val="0"/>
                <w:position w:val="0"/>
                <w:sz w:val="28"/>
                <w:shd w:fill="auto" w:val="clear"/>
              </w:rPr>
              <w:t xml:space="preserve">»</w:t>
            </w:r>
          </w:p>
          <w:p>
            <w:pPr>
              <w:widowControl w:val="false"/>
              <w:spacing w:before="0" w:after="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i/>
                <w:color w:val="000000"/>
                <w:spacing w:val="0"/>
                <w:position w:val="0"/>
                <w:sz w:val="28"/>
                <w:shd w:fill="auto" w:val="clear"/>
              </w:rPr>
              <w:t xml:space="preserve">Объекты для наблюдений</w:t>
            </w:r>
            <w:r>
              <w:rPr>
                <w:rFonts w:ascii="Times New Roman" w:hAnsi="Times New Roman" w:cs="Times New Roman" w:eastAsia="Times New Roman"/>
                <w:color w:val="000000"/>
                <w:spacing w:val="0"/>
                <w:position w:val="0"/>
                <w:sz w:val="28"/>
                <w:shd w:fill="auto" w:val="clear"/>
              </w:rPr>
              <w:t xml:space="preserve">: маленькое красивое растение (листья зеленее ароматно пахнут, чем у других растений, цветов), рядом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растут другие растения.</w:t>
            </w:r>
          </w:p>
          <w:p>
            <w:pPr>
              <w:widowControl w:val="false"/>
              <w:spacing w:before="100" w:after="100" w:line="360"/>
              <w:ind w:right="0" w:left="0" w:firstLine="709"/>
              <w:jc w:val="both"/>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Точка 8. </w:t>
            </w:r>
            <w:r>
              <w:rPr>
                <w:rFonts w:ascii="Times New Roman" w:hAnsi="Times New Roman" w:cs="Times New Roman" w:eastAsia="Times New Roman"/>
                <w:b/>
                <w:color w:val="000000"/>
                <w:spacing w:val="0"/>
                <w:position w:val="0"/>
                <w:sz w:val="28"/>
                <w:shd w:fill="auto" w:val="clear"/>
              </w:rPr>
              <w:t xml:space="preserve">«</w:t>
            </w:r>
            <w:r>
              <w:rPr>
                <w:rFonts w:ascii="Times New Roman" w:hAnsi="Times New Roman" w:cs="Times New Roman" w:eastAsia="Times New Roman"/>
                <w:b/>
                <w:color w:val="000000"/>
                <w:spacing w:val="0"/>
                <w:position w:val="0"/>
                <w:sz w:val="28"/>
                <w:shd w:fill="auto" w:val="clear"/>
              </w:rPr>
              <w:t xml:space="preserve">Цветочная полянка</w:t>
            </w:r>
            <w:r>
              <w:rPr>
                <w:rFonts w:ascii="Times New Roman" w:hAnsi="Times New Roman" w:cs="Times New Roman" w:eastAsia="Times New Roman"/>
                <w:b/>
                <w:color w:val="000000"/>
                <w:spacing w:val="0"/>
                <w:position w:val="0"/>
                <w:sz w:val="28"/>
                <w:shd w:fill="auto" w:val="clear"/>
              </w:rPr>
              <w:t xml:space="preserve">»</w:t>
            </w:r>
          </w:p>
          <w:p>
            <w:pPr>
              <w:widowControl w:val="false"/>
              <w:spacing w:before="100" w:after="100" w:line="360"/>
              <w:ind w:right="0" w:left="0" w:firstLine="709"/>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Объекты для наблюдений: одуванчик, ромашка, клевер. Травы, насекомые.</w:t>
            </w:r>
          </w:p>
          <w:p>
            <w:pPr>
              <w:keepNext w:val="true"/>
              <w:keepLines w:val="true"/>
              <w:spacing w:before="0" w:after="0" w:line="360"/>
              <w:ind w:right="0" w:left="0" w:firstLine="709"/>
              <w:jc w:val="center"/>
              <w:rPr>
                <w:rFonts w:ascii="Cambria" w:hAnsi="Cambria" w:cs="Cambria" w:eastAsia="Cambria"/>
                <w:b/>
                <w:i/>
                <w:color w:val="auto"/>
                <w:spacing w:val="0"/>
                <w:position w:val="0"/>
                <w:sz w:val="28"/>
                <w:shd w:fill="auto" w:val="clear"/>
              </w:rPr>
            </w:pPr>
            <w:r>
              <w:rPr>
                <w:rFonts w:ascii="Cambria" w:hAnsi="Cambria" w:cs="Cambria" w:eastAsia="Cambria"/>
                <w:b/>
                <w:i/>
                <w:color w:val="auto"/>
                <w:spacing w:val="0"/>
                <w:position w:val="0"/>
                <w:sz w:val="28"/>
                <w:shd w:fill="auto" w:val="clear"/>
              </w:rPr>
              <w:t xml:space="preserve">Экологическая тропинка в здании детского сада</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нашей в целом северной стране дошкольники многих регионов проводят значительную часть времени в помещениях детского сада. Именно поэтому Н.А. Рыжова рекомендует создавать экологические тропинки в здании дошкольного учреждения. К тому же такие тропинки позволяют по-новому посмотреть на своё ближайшее окружение и взрослым, и детям. В состав таких тропинок включаются объекты живой и неживой природы: уголок природы, экологическая комната, зимний сад (внутри них могут быть дополнительно созданы сети различных маршрутов для разных целей), фонтан, бассейн, фитобар, песочницы в коридорах, центры воды и песка, лаборатория, отдельные композиции комнатных растений и сухоцветов, уголки природы или отдельные объекты природы в групповых помещениях, мини-огороды на окнах, теплицы в здании, картинная галерея, выставки поделок из природного материала, музеи природы, мини-музеи в группах, фольклорные комнаты, комнаты сказок, выставки из бросового материала и другие (разнообразие точек такой тропинки зависит от развивающей среды детского сада). </w:t>
            </w:r>
          </w:p>
          <w:p>
            <w:pPr>
              <w:keepNext w:val="true"/>
              <w:keepLines w:val="true"/>
              <w:spacing w:before="0" w:after="0" w:line="360"/>
              <w:ind w:right="0" w:left="0" w:firstLine="709"/>
              <w:jc w:val="both"/>
              <w:rPr>
                <w:rFonts w:ascii="Cambria" w:hAnsi="Cambria" w:cs="Cambria" w:eastAsia="Cambria"/>
                <w:i/>
                <w:color w:val="auto"/>
                <w:spacing w:val="0"/>
                <w:position w:val="0"/>
                <w:sz w:val="28"/>
                <w:shd w:fill="auto" w:val="clear"/>
              </w:rPr>
            </w:pPr>
            <w:r>
              <w:rPr>
                <w:rFonts w:ascii="Cambria" w:hAnsi="Cambria" w:cs="Cambria" w:eastAsia="Cambria"/>
                <w:i/>
                <w:color w:val="auto"/>
                <w:spacing w:val="0"/>
                <w:position w:val="0"/>
                <w:sz w:val="28"/>
                <w:shd w:fill="auto" w:val="clear"/>
              </w:rPr>
              <w:t xml:space="preserve">Организация работы с детьми</w:t>
            </w:r>
          </w:p>
          <w:p>
            <w:pPr>
              <w:widowControl w:val="false"/>
              <w:spacing w:before="0" w:after="0" w:line="36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Экологическая тропинка позволяет более продуктивно использовать обычные прогулки с детьми для экологических занятий и одновременно для оздоровления детей на свежем воздухе. Часто у воспитателей возникает вопрос: нужно ли сразу посещать все точки тропинки? Конечно, нет. Все зависит от возраста детей и от целей. В разное время можно посещать разные точки, даже одну точку за прогулку. Одни и те же объекты можно посещать много раз, особенно в разные сезоны года. Если прогулка ознакомительная, можно посетить разные точки, если же преследуется конкретная цель (например, при помощи луп исследовать пень), то можно ограничиться только одним объектом. На тропе можно проводить наблюдения, игры, </w:t>
              <w:br/>
              <w:t xml:space="preserve">театрализованные занятия, экскурсии. Очень важно помнить об интегрированном подходе: на тропинке с ребятами занимается эколог или воспитатель, свои впечатления об увиденном они выражают на занятиях по музыке, изобразительной, театрализованной деятельности, подвижных играх. </w:t>
              <w:br/>
              <w:t xml:space="preserve">Объекты экологической тропинки дают большие возможности для сенсорного развития ребёнка, для проведения систематических наблюдений, экологических праздников, игр, инсценировок с участием хозяина тропинки, эмоционального развития детей, в частности, формирования чувства близости к природе и сопереживания живым организмам. </w:t>
            </w:r>
          </w:p>
          <w:p>
            <w:pPr>
              <w:spacing w:before="0" w:after="0" w:line="360"/>
              <w:ind w:right="0" w:left="0" w:firstLine="709"/>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Подводя итог вышесказанному, ещё раз необходимо обратить </w:t>
            </w:r>
            <w:r>
              <w:rPr>
                <w:rFonts w:ascii="Times New Roman" w:hAnsi="Times New Roman" w:cs="Times New Roman" w:eastAsia="Times New Roman"/>
                <w:color w:val="000000"/>
                <w:spacing w:val="1"/>
                <w:position w:val="0"/>
                <w:sz w:val="28"/>
                <w:shd w:fill="FFFFFF" w:val="clear"/>
              </w:rPr>
              <w:t xml:space="preserve">внимание на то, что грамотная с точки зрения экологии органи</w:t>
            </w:r>
            <w:r>
              <w:rPr>
                <w:rFonts w:ascii="Times New Roman" w:hAnsi="Times New Roman" w:cs="Times New Roman" w:eastAsia="Times New Roman"/>
                <w:color w:val="000000"/>
                <w:spacing w:val="0"/>
                <w:position w:val="0"/>
                <w:sz w:val="28"/>
                <w:shd w:fill="FFFFFF" w:val="clear"/>
              </w:rPr>
              <w:t xml:space="preserve">зация ландшафта вокруг и внутри ДОУ обеспечит проявление у каждого ребёнка интереса и потребности во взаимодействии, об</w:t>
            </w:r>
            <w:r>
              <w:rPr>
                <w:rFonts w:ascii="Times New Roman" w:hAnsi="Times New Roman" w:cs="Times New Roman" w:eastAsia="Times New Roman"/>
                <w:color w:val="000000"/>
                <w:spacing w:val="1"/>
                <w:position w:val="0"/>
                <w:sz w:val="28"/>
                <w:shd w:fill="FFFFFF" w:val="clear"/>
              </w:rPr>
              <w:t xml:space="preserve">щении с объектами природы, поможет сформировать познавательное отношение к ней и обеспечит становление ценностного отношения ко всему живому.</w:t>
            </w:r>
          </w:p>
          <w:p>
            <w:pPr>
              <w:spacing w:before="0" w:after="270" w:line="270"/>
              <w:ind w:right="0" w:left="0" w:firstLine="0"/>
              <w:jc w:val="center"/>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b/>
                <w:color w:val="auto"/>
                <w:spacing w:val="0"/>
                <w:position w:val="0"/>
                <w:sz w:val="28"/>
                <w:shd w:fill="FFFFFF" w:val="clear"/>
              </w:rPr>
              <w:t xml:space="preserve">Литература</w:t>
            </w:r>
          </w:p>
          <w:p>
            <w:pPr>
              <w:widowControl w:val="false"/>
              <w:tabs>
                <w:tab w:val="left" w:pos="1276" w:leader="none"/>
              </w:tabs>
              <w:spacing w:before="0" w:after="0" w:line="360"/>
              <w:ind w:right="0" w:left="36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333333"/>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Веракса Н.Е., Комаровой Т.С., Васильевой М.А..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От рождения до школы</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редакцией</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 Мозаика - Синтез, 2010г.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304</w:t>
            </w:r>
            <w:r>
              <w:rPr>
                <w:rFonts w:ascii="Times New Roman" w:hAnsi="Times New Roman" w:cs="Times New Roman" w:eastAsia="Times New Roman"/>
                <w:color w:val="auto"/>
                <w:spacing w:val="0"/>
                <w:position w:val="0"/>
                <w:sz w:val="28"/>
                <w:shd w:fill="auto" w:val="clear"/>
              </w:rPr>
              <w:t xml:space="preserve">с.</w:t>
            </w:r>
          </w:p>
          <w:p>
            <w:pPr>
              <w:widowControl w:val="false"/>
              <w:numPr>
                <w:ilvl w:val="0"/>
                <w:numId w:val="326"/>
              </w:numPr>
              <w:tabs>
                <w:tab w:val="left" w:pos="1276"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Веретенникова С. А. Ознакомление дошкольников с природой. - М.: Просвещение, 2009. - 256 с.</w:t>
            </w:r>
          </w:p>
          <w:p>
            <w:pPr>
              <w:widowControl w:val="false"/>
              <w:numPr>
                <w:ilvl w:val="0"/>
                <w:numId w:val="326"/>
              </w:numPr>
              <w:tabs>
                <w:tab w:val="left" w:pos="1276"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Николаева С. Н. Теория и методика экологического образования детей: Учеб. пособие для студ. высш. пед. учеб. заведений. - М.: Издат. центр "Академия", 2007. - 336 с.</w:t>
            </w:r>
          </w:p>
          <w:p>
            <w:pPr>
              <w:widowControl w:val="false"/>
              <w:numPr>
                <w:ilvl w:val="0"/>
                <w:numId w:val="326"/>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Рыжова Н.А.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Экологический паспорт дошкольного учреждения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ж// Дошкольное воспитание, 2000 г.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с. 30.</w:t>
            </w:r>
          </w:p>
          <w:p>
            <w:pPr>
              <w:widowControl w:val="false"/>
              <w:numPr>
                <w:ilvl w:val="0"/>
                <w:numId w:val="326"/>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Рыжова Н.А. Экологический проект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Здравствуй, дерево</w:t>
            </w:r>
            <w:r>
              <w:rPr>
                <w:rFonts w:ascii="Times New Roman" w:hAnsi="Times New Roman" w:cs="Times New Roman" w:eastAsia="Times New Roman"/>
                <w:color w:val="auto"/>
                <w:spacing w:val="0"/>
                <w:position w:val="0"/>
                <w:sz w:val="28"/>
                <w:shd w:fill="auto" w:val="clear"/>
              </w:rPr>
              <w:t xml:space="preserve">» // </w:t>
            </w:r>
            <w:r>
              <w:rPr>
                <w:rFonts w:ascii="Times New Roman" w:hAnsi="Times New Roman" w:cs="Times New Roman" w:eastAsia="Times New Roman"/>
                <w:color w:val="auto"/>
                <w:spacing w:val="0"/>
                <w:position w:val="0"/>
                <w:sz w:val="28"/>
                <w:shd w:fill="auto" w:val="clear"/>
              </w:rPr>
              <w:t xml:space="preserve">Дошкольное воспитание. - 2002. - N 3. - с. 38-47.</w:t>
            </w:r>
          </w:p>
          <w:p>
            <w:pPr>
              <w:widowControl w:val="false"/>
              <w:numPr>
                <w:ilvl w:val="0"/>
                <w:numId w:val="326"/>
              </w:numPr>
              <w:tabs>
                <w:tab w:val="left" w:pos="720" w:leader="none"/>
              </w:tabs>
              <w:spacing w:before="0" w:after="0" w:line="360"/>
              <w:ind w:right="0" w:left="72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Соломенникова О. А. Экологическое воспитание в детском саду: Программа и методические рекомендации: для занятий с детьми 2-7 лет / Под ред. Т. С. Комаровой, В. В. Гербовой. - М.: Мозаика-Синтез, 2008. - 52 с.</w:t>
            </w:r>
          </w:p>
          <w:p>
            <w:pPr>
              <w:spacing w:before="0" w:after="270" w:line="270"/>
              <w:ind w:right="0" w:left="0" w:firstLine="0"/>
              <w:jc w:val="both"/>
              <w:rPr>
                <w:rFonts w:ascii="Times New Roman" w:hAnsi="Times New Roman" w:cs="Times New Roman" w:eastAsia="Times New Roman"/>
                <w:color w:val="333333"/>
                <w:spacing w:val="0"/>
                <w:position w:val="0"/>
                <w:sz w:val="28"/>
                <w:shd w:fill="FFFFFF" w:val="clear"/>
              </w:rPr>
            </w:pPr>
            <w:r>
              <w:rPr>
                <w:rFonts w:ascii="Times New Roman" w:hAnsi="Times New Roman" w:cs="Times New Roman" w:eastAsia="Times New Roman"/>
                <w:color w:val="333333"/>
                <w:spacing w:val="0"/>
                <w:position w:val="0"/>
                <w:sz w:val="28"/>
                <w:shd w:fill="FFFFFF" w:val="clear"/>
              </w:rPr>
              <w:t xml:space="preserve"> </w:t>
            </w:r>
          </w:p>
          <w:p>
            <w:pPr>
              <w:spacing w:before="0" w:after="270" w:line="270"/>
              <w:ind w:right="0" w:left="0" w:firstLine="0"/>
              <w:jc w:val="left"/>
              <w:rPr>
                <w:rFonts w:ascii="Times New Roman" w:hAnsi="Times New Roman" w:cs="Times New Roman" w:eastAsia="Times New Roman"/>
                <w:color w:val="333333"/>
                <w:spacing w:val="0"/>
                <w:position w:val="0"/>
                <w:sz w:val="28"/>
                <w:shd w:fill="FFFFFF" w:val="clear"/>
              </w:rPr>
            </w:pPr>
          </w:p>
          <w:p>
            <w:pPr>
              <w:spacing w:before="0" w:after="0" w:line="240"/>
              <w:ind w:right="0" w:left="0" w:firstLine="0"/>
              <w:jc w:val="left"/>
              <w:rPr>
                <w:position w:val="0"/>
              </w:rPr>
            </w:pP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num w:numId="5">
    <w:abstractNumId w:val="132"/>
  </w:num>
  <w:num w:numId="17">
    <w:abstractNumId w:val="126"/>
  </w:num>
  <w:num w:numId="20">
    <w:abstractNumId w:val="120"/>
  </w:num>
  <w:num w:numId="38">
    <w:abstractNumId w:val="114"/>
  </w:num>
  <w:num w:numId="40">
    <w:abstractNumId w:val="108"/>
  </w:num>
  <w:num w:numId="44">
    <w:abstractNumId w:val="102"/>
  </w:num>
  <w:num w:numId="50">
    <w:abstractNumId w:val="96"/>
  </w:num>
  <w:num w:numId="56">
    <w:abstractNumId w:val="90"/>
  </w:num>
  <w:num w:numId="60">
    <w:abstractNumId w:val="84"/>
  </w:num>
  <w:num w:numId="63">
    <w:abstractNumId w:val="78"/>
  </w:num>
  <w:num w:numId="67">
    <w:abstractNumId w:val="72"/>
  </w:num>
  <w:num w:numId="71">
    <w:abstractNumId w:val="66"/>
  </w:num>
  <w:num w:numId="74">
    <w:abstractNumId w:val="60"/>
  </w:num>
  <w:num w:numId="89">
    <w:abstractNumId w:val="54"/>
  </w:num>
  <w:num w:numId="107">
    <w:abstractNumId w:val="48"/>
  </w:num>
  <w:num w:numId="111">
    <w:abstractNumId w:val="42"/>
  </w:num>
  <w:num w:numId="113">
    <w:abstractNumId w:val="36"/>
  </w:num>
  <w:num w:numId="133">
    <w:abstractNumId w:val="30"/>
  </w:num>
  <w:num w:numId="171">
    <w:abstractNumId w:val="24"/>
  </w:num>
  <w:num w:numId="291">
    <w:abstractNumId w:val="18"/>
  </w:num>
  <w:num w:numId="298">
    <w:abstractNumId w:val="12"/>
  </w:num>
  <w:num w:numId="304">
    <w:abstractNumId w:val="6"/>
  </w:num>
  <w:num w:numId="32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